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416B6" w14:textId="23349394" w:rsidR="00B55162" w:rsidRPr="0061286E" w:rsidRDefault="00B55162">
      <w:pPr>
        <w:rPr>
          <w:rFonts w:ascii="Helvetíca" w:hAnsi="Helvetíca"/>
        </w:rPr>
      </w:pPr>
      <w:bookmarkStart w:id="0" w:name="_Hlk89350137"/>
      <w:bookmarkEnd w:id="0"/>
    </w:p>
    <w:p w14:paraId="202802C2" w14:textId="5721A9C9" w:rsidR="00E50733" w:rsidRPr="0061286E" w:rsidRDefault="00E50733">
      <w:pPr>
        <w:rPr>
          <w:rFonts w:ascii="Helvetíca" w:hAnsi="Helvetíca"/>
        </w:rPr>
      </w:pPr>
    </w:p>
    <w:p w14:paraId="39FEA09F" w14:textId="27C29ACC" w:rsidR="00E50733" w:rsidRPr="0061286E" w:rsidRDefault="00E50733">
      <w:pPr>
        <w:rPr>
          <w:rFonts w:ascii="Helvetíca" w:hAnsi="Helvetíca"/>
        </w:rPr>
      </w:pPr>
    </w:p>
    <w:p w14:paraId="6FEA75C0" w14:textId="68985FA4" w:rsidR="00E4224D" w:rsidRPr="0061286E" w:rsidRDefault="00E4224D">
      <w:pPr>
        <w:rPr>
          <w:rFonts w:ascii="Helvetíca" w:hAnsi="Helvetíca"/>
        </w:rPr>
      </w:pPr>
    </w:p>
    <w:p w14:paraId="6CA5EC52" w14:textId="748BD20E" w:rsidR="00E4224D" w:rsidRPr="0061286E" w:rsidRDefault="00E4224D">
      <w:pPr>
        <w:rPr>
          <w:rFonts w:ascii="Helvetíca" w:hAnsi="Helvetíca"/>
        </w:rPr>
      </w:pPr>
    </w:p>
    <w:p w14:paraId="121FFC9D" w14:textId="3BE73F94" w:rsidR="00E4224D" w:rsidRPr="0061286E" w:rsidRDefault="00E4224D">
      <w:pPr>
        <w:rPr>
          <w:rFonts w:ascii="Helvetíca" w:hAnsi="Helvetíca"/>
        </w:rPr>
      </w:pPr>
    </w:p>
    <w:p w14:paraId="331A0C41" w14:textId="0600700D" w:rsidR="00E4224D" w:rsidRPr="0061286E" w:rsidRDefault="008F6241">
      <w:pPr>
        <w:rPr>
          <w:rFonts w:ascii="Helvetíca" w:hAnsi="Helvetíca"/>
        </w:rPr>
      </w:pPr>
      <w:r w:rsidRPr="0061286E">
        <w:rPr>
          <w:rFonts w:ascii="Helvetíca" w:hAnsi="Helvetíc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BC0FC0" wp14:editId="59D748C9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5848350" cy="13525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CBCD9" w14:textId="77777777" w:rsidR="008F6241" w:rsidRPr="005054DC" w:rsidRDefault="008F6241" w:rsidP="008F6241">
                            <w:pPr>
                              <w:spacing w:line="240" w:lineRule="auto"/>
                              <w:jc w:val="center"/>
                              <w:rPr>
                                <w:rFonts w:ascii="Work Sans" w:hAnsi="Work Sans"/>
                                <w:b/>
                                <w:color w:val="FFC000"/>
                                <w:sz w:val="48"/>
                                <w:szCs w:val="48"/>
                              </w:rPr>
                            </w:pPr>
                            <w:r w:rsidRPr="005054DC">
                              <w:rPr>
                                <w:rFonts w:ascii="Work Sans" w:hAnsi="Work Sans"/>
                                <w:b/>
                                <w:color w:val="FFC000"/>
                                <w:sz w:val="48"/>
                                <w:szCs w:val="48"/>
                              </w:rPr>
                              <w:t>PRODUCTO TIPO:</w:t>
                            </w:r>
                          </w:p>
                          <w:p w14:paraId="5AC5A80C" w14:textId="2AB1C67D" w:rsidR="008F6241" w:rsidRPr="00B6642F" w:rsidRDefault="008F6241" w:rsidP="008F6241">
                            <w:pPr>
                              <w:spacing w:line="240" w:lineRule="auto"/>
                              <w:jc w:val="center"/>
                              <w:rPr>
                                <w:rFonts w:ascii="Work Sans" w:hAnsi="Work Sans"/>
                                <w:b/>
                                <w:color w:val="4D4D4D"/>
                                <w:sz w:val="48"/>
                                <w:szCs w:val="48"/>
                              </w:rPr>
                            </w:pPr>
                            <w:r w:rsidRPr="00B6642F">
                              <w:rPr>
                                <w:rFonts w:ascii="Work Sans" w:hAnsi="Work Sans"/>
                                <w:b/>
                                <w:color w:val="4D4D4D"/>
                                <w:sz w:val="48"/>
                                <w:szCs w:val="48"/>
                              </w:rPr>
                              <w:t>PLAN ESTRATÉGICO DE SEGURIDAD Y PRIVACIDAD DE LA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="http://schemas.openxmlformats.org/drawingml/2006/main">
            <w:pict>
              <v:shapetype id="_x0000_t202" coordsize="21600,21600" o:spt="202" path="m,l,21600r21600,l21600,xe" w14:anchorId="28BC0FC0">
                <v:stroke joinstyle="miter"/>
                <v:path gradientshapeok="t" o:connecttype="rect"/>
              </v:shapetype>
              <v:shape id="Text Box 7" style="position:absolute;left:0;text-align:left;margin-left:0;margin-top:2.5pt;width:460.5pt;height:106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">
                <v:textbox>
                  <w:txbxContent>
                    <w:p w:rsidRPr="005054DC" w:rsidR="008F6241" w:rsidP="008F6241" w:rsidRDefault="008F6241" w14:paraId="225CBCD9" w14:textId="77777777">
                      <w:pPr>
                        <w:spacing w:line="240" w:lineRule="auto"/>
                        <w:jc w:val="center"/>
                        <w:rPr>
                          <w:rFonts w:ascii="Work Sans" w:hAnsi="Work Sans"/>
                          <w:b/>
                          <w:color w:val="FFC000"/>
                          <w:sz w:val="48"/>
                          <w:szCs w:val="48"/>
                        </w:rPr>
                      </w:pPr>
                      <w:r w:rsidRPr="005054DC">
                        <w:rPr>
                          <w:rFonts w:ascii="Work Sans" w:hAnsi="Work Sans"/>
                          <w:b/>
                          <w:color w:val="FFC000"/>
                          <w:sz w:val="48"/>
                          <w:szCs w:val="48"/>
                        </w:rPr>
                        <w:t>PRODUCTO TIPO:</w:t>
                      </w:r>
                    </w:p>
                    <w:p w:rsidRPr="00B6642F" w:rsidR="008F6241" w:rsidP="008F6241" w:rsidRDefault="008F6241" w14:paraId="5AC5A80C" w14:textId="2AB1C67D">
                      <w:pPr>
                        <w:spacing w:line="240" w:lineRule="auto"/>
                        <w:jc w:val="center"/>
                        <w:rPr>
                          <w:rFonts w:ascii="Work Sans" w:hAnsi="Work Sans"/>
                          <w:b/>
                          <w:color w:val="4D4D4D"/>
                          <w:sz w:val="48"/>
                          <w:szCs w:val="48"/>
                        </w:rPr>
                      </w:pPr>
                      <w:r w:rsidRPr="00B6642F">
                        <w:rPr>
                          <w:rFonts w:ascii="Work Sans" w:hAnsi="Work Sans"/>
                          <w:b/>
                          <w:color w:val="4D4D4D"/>
                          <w:sz w:val="48"/>
                          <w:szCs w:val="48"/>
                        </w:rPr>
                        <w:t>PLAN ESTRATÉGICO DE SEGURIDAD Y PRIVACIDAD DE LA INFORMACIÓN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BEB2CC" w14:textId="0B43EAE2" w:rsidR="00E4224D" w:rsidRPr="0061286E" w:rsidRDefault="00E4224D">
      <w:pPr>
        <w:rPr>
          <w:rFonts w:ascii="Helvetíca" w:hAnsi="Helvetíca"/>
        </w:rPr>
      </w:pPr>
    </w:p>
    <w:p w14:paraId="48200970" w14:textId="16C83100" w:rsidR="00E4224D" w:rsidRPr="0061286E" w:rsidRDefault="00E4224D">
      <w:pPr>
        <w:rPr>
          <w:rFonts w:ascii="Helvetíca" w:hAnsi="Helvetíca"/>
        </w:rPr>
      </w:pPr>
    </w:p>
    <w:p w14:paraId="596C7B56" w14:textId="17891D61" w:rsidR="00E4224D" w:rsidRPr="0061286E" w:rsidRDefault="00E4224D">
      <w:pPr>
        <w:rPr>
          <w:rFonts w:ascii="Helvetíca" w:hAnsi="Helvetíca"/>
        </w:rPr>
      </w:pPr>
    </w:p>
    <w:p w14:paraId="576D738F" w14:textId="447E36A8" w:rsidR="00E4224D" w:rsidRPr="0061286E" w:rsidRDefault="00E4224D">
      <w:pPr>
        <w:rPr>
          <w:rFonts w:ascii="Helvetíca" w:hAnsi="Helvetíca"/>
        </w:rPr>
      </w:pPr>
    </w:p>
    <w:p w14:paraId="4E2A1F9B" w14:textId="0B0593F6" w:rsidR="00E4224D" w:rsidRPr="0061286E" w:rsidRDefault="00E4224D">
      <w:pPr>
        <w:rPr>
          <w:rFonts w:ascii="Helvetíca" w:hAnsi="Helvetíca"/>
        </w:rPr>
      </w:pPr>
    </w:p>
    <w:p w14:paraId="6A0CEAA2" w14:textId="04640409" w:rsidR="00E4224D" w:rsidRPr="0061286E" w:rsidRDefault="00E4224D">
      <w:pPr>
        <w:rPr>
          <w:rFonts w:ascii="Helvetíca" w:hAnsi="Helvetíca"/>
        </w:rPr>
      </w:pPr>
    </w:p>
    <w:p w14:paraId="5DC82C48" w14:textId="532EA1FC" w:rsidR="00E4224D" w:rsidRPr="0061286E" w:rsidRDefault="00E4224D">
      <w:pPr>
        <w:rPr>
          <w:rFonts w:ascii="Helvetíca" w:hAnsi="Helvetíca"/>
        </w:rPr>
      </w:pPr>
    </w:p>
    <w:p w14:paraId="3522F9FB" w14:textId="2CDA12BA" w:rsidR="00E4224D" w:rsidRPr="0061286E" w:rsidRDefault="00E4224D" w:rsidP="008F6241">
      <w:pPr>
        <w:jc w:val="center"/>
        <w:rPr>
          <w:rFonts w:ascii="Helvetíca" w:hAnsi="Helvetíca"/>
        </w:rPr>
      </w:pPr>
    </w:p>
    <w:p w14:paraId="49018EC0" w14:textId="25BA5A02" w:rsidR="00E4224D" w:rsidRPr="0061286E" w:rsidRDefault="00E4224D">
      <w:pPr>
        <w:rPr>
          <w:rFonts w:ascii="Helvetíca" w:hAnsi="Helvetíca"/>
        </w:rPr>
      </w:pPr>
    </w:p>
    <w:p w14:paraId="791BB9FE" w14:textId="77777777" w:rsidR="00873499" w:rsidRPr="0061286E" w:rsidRDefault="00873499">
      <w:pPr>
        <w:rPr>
          <w:rFonts w:ascii="Helvetíca" w:hAnsi="Helvetíca"/>
        </w:rPr>
      </w:pPr>
    </w:p>
    <w:p w14:paraId="12D35D8C" w14:textId="2C19F043" w:rsidR="00E4224D" w:rsidRPr="0061286E" w:rsidRDefault="00E4224D">
      <w:pPr>
        <w:rPr>
          <w:rFonts w:ascii="Helvetíca" w:hAnsi="Helvetíca"/>
        </w:rPr>
      </w:pPr>
    </w:p>
    <w:p w14:paraId="2228E3E5" w14:textId="39798DD7" w:rsidR="00E4224D" w:rsidRPr="0061286E" w:rsidRDefault="00E4224D">
      <w:pPr>
        <w:rPr>
          <w:rFonts w:ascii="Helvetíca" w:hAnsi="Helvetíca"/>
        </w:rPr>
      </w:pPr>
    </w:p>
    <w:p w14:paraId="7E1EB17F" w14:textId="77777777" w:rsidR="008F6241" w:rsidRPr="0061286E" w:rsidRDefault="008F6241" w:rsidP="008F6241">
      <w:pPr>
        <w:spacing w:line="240" w:lineRule="auto"/>
        <w:jc w:val="center"/>
        <w:rPr>
          <w:rFonts w:ascii="Helvetíca" w:hAnsi="Helvetíca"/>
          <w:b/>
          <w:color w:val="FFC000"/>
          <w:sz w:val="40"/>
          <w:szCs w:val="40"/>
        </w:rPr>
      </w:pPr>
      <w:r w:rsidRPr="0061286E">
        <w:rPr>
          <w:rFonts w:ascii="Helvetíca" w:hAnsi="Helvetíca"/>
          <w:b/>
          <w:color w:val="FFC000"/>
          <w:sz w:val="40"/>
          <w:szCs w:val="40"/>
        </w:rPr>
        <w:t>MINISTERIO DE TECNOLOGÍAS DE LA INFORMACIÓN Y LAS COMUNICACIONES</w:t>
      </w:r>
    </w:p>
    <w:p w14:paraId="6D2A9C5C" w14:textId="18E32E30" w:rsidR="00E4224D" w:rsidRPr="0061286E" w:rsidRDefault="00E4224D" w:rsidP="008F6241">
      <w:pPr>
        <w:jc w:val="center"/>
        <w:rPr>
          <w:rFonts w:ascii="Helvetíca" w:hAnsi="Helvetíca"/>
        </w:rPr>
      </w:pPr>
    </w:p>
    <w:p w14:paraId="7C9E5525" w14:textId="41885ED4" w:rsidR="00E4224D" w:rsidRPr="0061286E" w:rsidRDefault="00E4224D">
      <w:pPr>
        <w:rPr>
          <w:rFonts w:ascii="Helvetíca" w:hAnsi="Helvetíca"/>
        </w:rPr>
      </w:pPr>
    </w:p>
    <w:p w14:paraId="59D7E4CA" w14:textId="51108608" w:rsidR="00E4224D" w:rsidRPr="0061286E" w:rsidRDefault="00E4224D">
      <w:pPr>
        <w:rPr>
          <w:rFonts w:ascii="Helvetíca" w:hAnsi="Helvetíca"/>
        </w:rPr>
      </w:pPr>
    </w:p>
    <w:p w14:paraId="69804B44" w14:textId="35EA2D06" w:rsidR="00E4224D" w:rsidRPr="0061286E" w:rsidRDefault="00E4224D">
      <w:pPr>
        <w:rPr>
          <w:rFonts w:ascii="Helvetíca" w:hAnsi="Helvetíca"/>
        </w:rPr>
      </w:pPr>
    </w:p>
    <w:p w14:paraId="2B348205" w14:textId="50AF276F" w:rsidR="00E4224D" w:rsidRPr="0061286E" w:rsidRDefault="00E4224D">
      <w:pPr>
        <w:rPr>
          <w:rFonts w:ascii="Helvetíca" w:hAnsi="Helvetíca"/>
        </w:rPr>
      </w:pPr>
    </w:p>
    <w:p w14:paraId="7864CCEC" w14:textId="56646EFE" w:rsidR="00E50733" w:rsidRPr="0061286E" w:rsidRDefault="00E50733">
      <w:pPr>
        <w:rPr>
          <w:rFonts w:ascii="Helvetíca" w:hAnsi="Helvetíca"/>
        </w:rPr>
      </w:pPr>
    </w:p>
    <w:p w14:paraId="4E167FC8" w14:textId="6F63EA7F" w:rsidR="00E50733" w:rsidRPr="0061286E" w:rsidRDefault="00E50733">
      <w:pPr>
        <w:rPr>
          <w:rFonts w:ascii="Helvetíca" w:hAnsi="Helvetíca"/>
        </w:rPr>
      </w:pPr>
    </w:p>
    <w:p w14:paraId="5030F3D9" w14:textId="728D0EA0" w:rsidR="00E50733" w:rsidRPr="0061286E" w:rsidRDefault="00E50733">
      <w:pPr>
        <w:rPr>
          <w:rFonts w:ascii="Helvetíca" w:hAnsi="Helvetíca"/>
          <w:noProof/>
          <w:u w:val="single"/>
          <w:lang w:eastAsia="es-CO"/>
        </w:rPr>
      </w:pPr>
    </w:p>
    <w:p w14:paraId="28771354" w14:textId="1CF9A48E" w:rsidR="006F67E5" w:rsidRPr="0061286E" w:rsidRDefault="006F67E5">
      <w:pPr>
        <w:rPr>
          <w:rFonts w:ascii="Helvetíca" w:hAnsi="Helvetíca"/>
          <w:noProof/>
          <w:u w:val="single"/>
          <w:lang w:eastAsia="es-CO"/>
        </w:rPr>
      </w:pPr>
    </w:p>
    <w:p w14:paraId="302AA491" w14:textId="7346358F" w:rsidR="006F67E5" w:rsidRPr="0061286E" w:rsidRDefault="006F67E5">
      <w:pPr>
        <w:rPr>
          <w:rFonts w:ascii="Helvetíca" w:hAnsi="Helvetíca"/>
          <w:noProof/>
          <w:u w:val="single"/>
          <w:lang w:eastAsia="es-CO"/>
        </w:rPr>
      </w:pPr>
    </w:p>
    <w:p w14:paraId="6781A0FD" w14:textId="7309F56E" w:rsidR="00E43E46" w:rsidRPr="0061286E" w:rsidRDefault="00E43E46">
      <w:pPr>
        <w:rPr>
          <w:rFonts w:ascii="Helvetíca" w:hAnsi="Helvetíca"/>
          <w:noProof/>
          <w:u w:val="single"/>
          <w:lang w:eastAsia="es-CO"/>
        </w:rPr>
      </w:pPr>
    </w:p>
    <w:p w14:paraId="60196FE6" w14:textId="77777777" w:rsidR="00E43E46" w:rsidRPr="0061286E" w:rsidRDefault="00E43E46">
      <w:pPr>
        <w:rPr>
          <w:rFonts w:ascii="Helvetíca" w:hAnsi="Helvetíca"/>
          <w:noProof/>
          <w:u w:val="single"/>
          <w:lang w:eastAsia="es-CO"/>
        </w:rPr>
      </w:pPr>
    </w:p>
    <w:p w14:paraId="27332238" w14:textId="77777777" w:rsidR="006F67E5" w:rsidRPr="0061286E" w:rsidRDefault="006F67E5" w:rsidP="006F67E5">
      <w:pPr>
        <w:spacing w:line="240" w:lineRule="auto"/>
        <w:jc w:val="center"/>
        <w:rPr>
          <w:rFonts w:ascii="Helvetíca" w:hAnsi="Helvetíca" w:cs="Arial"/>
          <w:b/>
          <w:bCs/>
          <w:sz w:val="40"/>
          <w:szCs w:val="40"/>
        </w:rPr>
      </w:pPr>
      <w:r w:rsidRPr="00B6642F">
        <w:rPr>
          <w:rFonts w:ascii="Helvetíca" w:hAnsi="Helvetíca" w:cs="Arial"/>
          <w:b/>
          <w:bCs/>
          <w:color w:val="767171" w:themeColor="background2" w:themeShade="80"/>
          <w:sz w:val="40"/>
          <w:szCs w:val="40"/>
        </w:rPr>
        <w:t>OBJETIVO</w:t>
      </w:r>
      <w:r w:rsidRPr="0061286E">
        <w:rPr>
          <w:rFonts w:ascii="Helvetíca" w:hAnsi="Helvetíca" w:cs="Arial"/>
          <w:b/>
          <w:bCs/>
          <w:sz w:val="40"/>
          <w:szCs w:val="40"/>
        </w:rPr>
        <w:t>:</w:t>
      </w:r>
    </w:p>
    <w:p w14:paraId="6FB47F14" w14:textId="175928B5" w:rsidR="006F67E5" w:rsidRPr="0061286E" w:rsidRDefault="006F67E5" w:rsidP="006F67E5">
      <w:pPr>
        <w:spacing w:before="240" w:line="240" w:lineRule="auto"/>
        <w:rPr>
          <w:rFonts w:ascii="Helvetíca" w:hAnsi="Helvetíca" w:cs="Arial"/>
        </w:rPr>
      </w:pPr>
      <w:r w:rsidRPr="0061286E">
        <w:rPr>
          <w:rFonts w:ascii="Helvetíca" w:hAnsi="Helvetíca" w:cs="Arial"/>
        </w:rPr>
        <w:t>Brindar a las entidades del Orden Nacional y Territorial, un insumo base o plantilla, para la elaboración de</w:t>
      </w:r>
      <w:r w:rsidR="008E5F1A" w:rsidRPr="0061286E">
        <w:rPr>
          <w:rFonts w:ascii="Helvetíca" w:hAnsi="Helvetíca" w:cs="Arial"/>
        </w:rPr>
        <w:t>l</w:t>
      </w:r>
      <w:r w:rsidRPr="0061286E">
        <w:rPr>
          <w:rFonts w:ascii="Helvetíca" w:hAnsi="Helvetíca" w:cs="Arial"/>
        </w:rPr>
        <w:t xml:space="preserve"> Pl</w:t>
      </w:r>
      <w:r w:rsidR="008E5F1A" w:rsidRPr="0061286E">
        <w:rPr>
          <w:rFonts w:ascii="Helvetíca" w:hAnsi="Helvetíca" w:cs="Arial"/>
        </w:rPr>
        <w:t>an de Seguridad y Privacidad de la Información o Plan Estratégico de Seguridad de la Información (PESI)</w:t>
      </w:r>
      <w:r w:rsidR="00452FFF" w:rsidRPr="0061286E">
        <w:rPr>
          <w:rFonts w:ascii="Helvetíca" w:hAnsi="Helvetíca" w:cs="Arial"/>
        </w:rPr>
        <w:t xml:space="preserve"> que permita cumplir con los requisitos del establecimiento de su estrategia de seguridad digital, de acuerdo con lo establecido en el artículo 5 de la resolución 500 de 2021.</w:t>
      </w:r>
    </w:p>
    <w:p w14:paraId="7A7C2011" w14:textId="77777777" w:rsidR="006F67E5" w:rsidRPr="0061286E" w:rsidRDefault="006F67E5" w:rsidP="006F67E5">
      <w:pPr>
        <w:spacing w:before="240" w:line="240" w:lineRule="auto"/>
        <w:rPr>
          <w:rFonts w:ascii="Helvetíca" w:hAnsi="Helvetíca" w:cs="Arial"/>
        </w:rPr>
      </w:pPr>
    </w:p>
    <w:p w14:paraId="432EEB38" w14:textId="77777777" w:rsidR="006F67E5" w:rsidRPr="0061286E" w:rsidRDefault="006F67E5" w:rsidP="006F67E5">
      <w:pPr>
        <w:spacing w:before="240" w:line="240" w:lineRule="auto"/>
        <w:rPr>
          <w:rFonts w:ascii="Helvetíca" w:hAnsi="Helvetíca" w:cs="Arial"/>
        </w:rPr>
      </w:pPr>
    </w:p>
    <w:p w14:paraId="7A028919" w14:textId="77777777" w:rsidR="006F67E5" w:rsidRPr="00B6642F" w:rsidRDefault="006F67E5" w:rsidP="006F67E5">
      <w:pPr>
        <w:spacing w:line="240" w:lineRule="auto"/>
        <w:jc w:val="center"/>
        <w:rPr>
          <w:rFonts w:ascii="Helvetíca" w:hAnsi="Helvetíca" w:cs="Arial"/>
          <w:b/>
          <w:bCs/>
          <w:color w:val="4D4D4D"/>
          <w:sz w:val="40"/>
          <w:szCs w:val="40"/>
        </w:rPr>
      </w:pPr>
      <w:r w:rsidRPr="00B6642F">
        <w:rPr>
          <w:rFonts w:ascii="Helvetíca" w:hAnsi="Helvetíca" w:cs="Arial"/>
          <w:b/>
          <w:bCs/>
          <w:color w:val="4D4D4D"/>
          <w:sz w:val="40"/>
          <w:szCs w:val="40"/>
        </w:rPr>
        <w:t>¿COMO USAR LA PLANTILLA?:</w:t>
      </w:r>
    </w:p>
    <w:p w14:paraId="4E528868" w14:textId="239B23DC" w:rsidR="006F67E5" w:rsidRPr="0061286E" w:rsidRDefault="006F67E5" w:rsidP="006F67E5">
      <w:pPr>
        <w:pStyle w:val="Prrafodelista"/>
        <w:numPr>
          <w:ilvl w:val="0"/>
          <w:numId w:val="26"/>
        </w:numPr>
        <w:spacing w:before="240" w:after="0" w:line="240" w:lineRule="auto"/>
        <w:ind w:left="284"/>
        <w:jc w:val="both"/>
        <w:rPr>
          <w:rFonts w:ascii="Helvetíca" w:hAnsi="Helvetíca" w:cs="Arial"/>
        </w:rPr>
      </w:pPr>
      <w:r w:rsidRPr="0061286E">
        <w:rPr>
          <w:rFonts w:ascii="Helvetíca" w:hAnsi="Helvetíca" w:cs="Arial"/>
        </w:rPr>
        <w:t>Antes de empezar a utilizar la plantilla, se recomienda que la entidad diligencie el “</w:t>
      </w:r>
      <w:r w:rsidRPr="0061286E">
        <w:rPr>
          <w:rFonts w:ascii="Helvetíca" w:hAnsi="Helvetíca" w:cs="Arial"/>
          <w:b/>
          <w:bCs/>
        </w:rPr>
        <w:t>Instrumento de Autodiagnóstico del Modelo de Seguridad y Privacidad de la Información</w:t>
      </w:r>
      <w:r w:rsidRPr="0061286E">
        <w:rPr>
          <w:rFonts w:ascii="Helvetíca" w:hAnsi="Helvetíca" w:cs="Arial"/>
        </w:rPr>
        <w:t>”, además</w:t>
      </w:r>
      <w:r w:rsidR="00E43E46" w:rsidRPr="0061286E">
        <w:rPr>
          <w:rFonts w:ascii="Helvetíca" w:hAnsi="Helvetíca" w:cs="Arial"/>
        </w:rPr>
        <w:t xml:space="preserve"> de tener presente</w:t>
      </w:r>
      <w:r w:rsidRPr="0061286E">
        <w:rPr>
          <w:rFonts w:ascii="Helvetíca" w:hAnsi="Helvetíca" w:cs="Arial"/>
        </w:rPr>
        <w:t xml:space="preserve"> </w:t>
      </w:r>
      <w:r w:rsidR="00E43E46" w:rsidRPr="0061286E">
        <w:rPr>
          <w:rFonts w:ascii="Helvetíca" w:hAnsi="Helvetíca" w:cs="Arial"/>
        </w:rPr>
        <w:t>el</w:t>
      </w:r>
      <w:r w:rsidRPr="0061286E">
        <w:rPr>
          <w:rFonts w:ascii="Helvetíca" w:hAnsi="Helvetíca" w:cs="Arial"/>
        </w:rPr>
        <w:t xml:space="preserve"> contexto interno y externo</w:t>
      </w:r>
      <w:r w:rsidR="00E43E46" w:rsidRPr="0061286E">
        <w:rPr>
          <w:rFonts w:ascii="Helvetíca" w:hAnsi="Helvetíca" w:cs="Arial"/>
        </w:rPr>
        <w:t xml:space="preserve"> de la entidad</w:t>
      </w:r>
      <w:r w:rsidRPr="0061286E">
        <w:rPr>
          <w:rFonts w:ascii="Helvetíca" w:hAnsi="Helvetíca" w:cs="Arial"/>
        </w:rPr>
        <w:t xml:space="preserve">, </w:t>
      </w:r>
      <w:r w:rsidR="00E43E46" w:rsidRPr="0061286E">
        <w:rPr>
          <w:rFonts w:ascii="Helvetíca" w:hAnsi="Helvetíca" w:cs="Arial"/>
        </w:rPr>
        <w:t>el</w:t>
      </w:r>
      <w:r w:rsidRPr="0061286E">
        <w:rPr>
          <w:rFonts w:ascii="Helvetíca" w:hAnsi="Helvetíca" w:cs="Arial"/>
        </w:rPr>
        <w:t xml:space="preserve"> tamaño y capacidades</w:t>
      </w:r>
      <w:r w:rsidR="00E43E46" w:rsidRPr="0061286E">
        <w:rPr>
          <w:rFonts w:ascii="Helvetíca" w:hAnsi="Helvetíca" w:cs="Arial"/>
        </w:rPr>
        <w:t xml:space="preserve"> tanto de talento humano como capacidades económicas</w:t>
      </w:r>
      <w:r w:rsidRPr="0061286E">
        <w:rPr>
          <w:rFonts w:ascii="Helvetíca" w:hAnsi="Helvetíca" w:cs="Arial"/>
        </w:rPr>
        <w:t xml:space="preserve">, ya que todos estos insumos son determinantes para poder </w:t>
      </w:r>
      <w:r w:rsidR="00E43E46" w:rsidRPr="0061286E">
        <w:rPr>
          <w:rFonts w:ascii="Helvetíca" w:hAnsi="Helvetíca" w:cs="Arial"/>
        </w:rPr>
        <w:t xml:space="preserve">elaborar </w:t>
      </w:r>
      <w:r w:rsidRPr="0061286E">
        <w:rPr>
          <w:rFonts w:ascii="Helvetíca" w:hAnsi="Helvetíca" w:cs="Arial"/>
        </w:rPr>
        <w:t>de forma adecuada el PESI.</w:t>
      </w:r>
    </w:p>
    <w:p w14:paraId="4F47CF3A" w14:textId="308628AD" w:rsidR="006F67E5" w:rsidRPr="0061286E" w:rsidRDefault="7FB23D35" w:rsidP="006F67E5">
      <w:pPr>
        <w:pStyle w:val="Prrafodelista"/>
        <w:numPr>
          <w:ilvl w:val="0"/>
          <w:numId w:val="26"/>
        </w:numPr>
        <w:spacing w:before="240" w:after="0" w:line="240" w:lineRule="auto"/>
        <w:ind w:left="284"/>
        <w:jc w:val="both"/>
        <w:rPr>
          <w:rFonts w:ascii="Helvetíca" w:hAnsi="Helvetíca" w:cs="Arial"/>
        </w:rPr>
      </w:pPr>
      <w:r w:rsidRPr="5A0332B3">
        <w:rPr>
          <w:rFonts w:ascii="Helvetíca" w:hAnsi="Helvetíca" w:cs="Arial"/>
        </w:rPr>
        <w:t>La presente plantilla contiene las secciones</w:t>
      </w:r>
      <w:r w:rsidR="35031D80" w:rsidRPr="5A0332B3">
        <w:rPr>
          <w:rFonts w:ascii="Helvetíca" w:hAnsi="Helvetíca" w:cs="Arial"/>
        </w:rPr>
        <w:t xml:space="preserve"> mínim</w:t>
      </w:r>
      <w:r w:rsidRPr="5A0332B3">
        <w:rPr>
          <w:rFonts w:ascii="Helvetíca" w:hAnsi="Helvetíca" w:cs="Arial"/>
        </w:rPr>
        <w:t>a</w:t>
      </w:r>
      <w:r w:rsidR="35031D80" w:rsidRPr="5A0332B3">
        <w:rPr>
          <w:rFonts w:ascii="Helvetíca" w:hAnsi="Helvetíca" w:cs="Arial"/>
        </w:rPr>
        <w:t>s recomendad</w:t>
      </w:r>
      <w:r w:rsidRPr="5A0332B3">
        <w:rPr>
          <w:rFonts w:ascii="Helvetíca" w:hAnsi="Helvetíca" w:cs="Arial"/>
        </w:rPr>
        <w:t>a</w:t>
      </w:r>
      <w:r w:rsidR="35031D80" w:rsidRPr="5A0332B3">
        <w:rPr>
          <w:rFonts w:ascii="Helvetíca" w:hAnsi="Helvetíca" w:cs="Arial"/>
        </w:rPr>
        <w:t xml:space="preserve">s que todas las entidades </w:t>
      </w:r>
      <w:r w:rsidRPr="5A0332B3">
        <w:rPr>
          <w:rFonts w:ascii="Helvetíca" w:hAnsi="Helvetíca" w:cs="Arial"/>
        </w:rPr>
        <w:t>deberían tener en cuenta para estructurar un PESI adecuadamente</w:t>
      </w:r>
      <w:r w:rsidR="35031D80" w:rsidRPr="5A0332B3">
        <w:rPr>
          <w:rFonts w:ascii="Helvetíca" w:hAnsi="Helvetíca" w:cs="Arial"/>
        </w:rPr>
        <w:t>,</w:t>
      </w:r>
      <w:r w:rsidRPr="5A0332B3">
        <w:rPr>
          <w:rFonts w:ascii="Helvetíca" w:hAnsi="Helvetíca" w:cs="Arial"/>
        </w:rPr>
        <w:t xml:space="preserve"> por tal motivo, </w:t>
      </w:r>
      <w:r w:rsidR="35031D80" w:rsidRPr="5A0332B3">
        <w:rPr>
          <w:rFonts w:ascii="Helvetíca" w:hAnsi="Helvetíca" w:cs="Arial"/>
        </w:rPr>
        <w:t xml:space="preserve">no se recomienda eliminar ninguno de los puntos (a menos que la entidad así lo decida), sino </w:t>
      </w:r>
      <w:r w:rsidR="50F766CF" w:rsidRPr="5A0332B3">
        <w:rPr>
          <w:rFonts w:ascii="Helvetíca" w:hAnsi="Helvetíca" w:cs="Arial"/>
        </w:rPr>
        <w:t>que,</w:t>
      </w:r>
      <w:r w:rsidR="35031D80" w:rsidRPr="5A0332B3">
        <w:rPr>
          <w:rFonts w:ascii="Helvetíca" w:hAnsi="Helvetíca" w:cs="Arial"/>
        </w:rPr>
        <w:t xml:space="preserve"> por el contrario, de ser posible se añadan </w:t>
      </w:r>
      <w:r w:rsidRPr="5A0332B3">
        <w:rPr>
          <w:rFonts w:ascii="Helvetíca" w:hAnsi="Helvetíca" w:cs="Arial"/>
        </w:rPr>
        <w:t xml:space="preserve">secciones </w:t>
      </w:r>
      <w:r w:rsidR="35031D80" w:rsidRPr="5A0332B3">
        <w:rPr>
          <w:rFonts w:ascii="Helvetíca" w:hAnsi="Helvetíca" w:cs="Arial"/>
        </w:rPr>
        <w:t xml:space="preserve">adicionales para reforzar la estructura </w:t>
      </w:r>
      <w:r w:rsidRPr="5A0332B3">
        <w:rPr>
          <w:rFonts w:ascii="Helvetíca" w:hAnsi="Helvetíca" w:cs="Arial"/>
        </w:rPr>
        <w:t>de este documento.</w:t>
      </w:r>
    </w:p>
    <w:p w14:paraId="10E5CEEC" w14:textId="3899DEE7" w:rsidR="006F67E5" w:rsidRPr="0061286E" w:rsidRDefault="006F67E5" w:rsidP="006F67E5">
      <w:pPr>
        <w:pStyle w:val="Prrafodelista"/>
        <w:numPr>
          <w:ilvl w:val="0"/>
          <w:numId w:val="26"/>
        </w:numPr>
        <w:spacing w:before="240" w:after="0" w:line="240" w:lineRule="auto"/>
        <w:ind w:left="284"/>
        <w:jc w:val="both"/>
        <w:rPr>
          <w:rFonts w:ascii="Helvetíca" w:hAnsi="Helvetíca" w:cs="Arial"/>
        </w:rPr>
      </w:pPr>
      <w:r w:rsidRPr="0061286E">
        <w:rPr>
          <w:rFonts w:ascii="Helvetíca" w:hAnsi="Helvetíca" w:cs="Arial"/>
        </w:rPr>
        <w:t>Revisar cada una de las secciones y completar la plantilla con base a</w:t>
      </w:r>
      <w:r w:rsidR="00D87460" w:rsidRPr="0061286E">
        <w:rPr>
          <w:rFonts w:ascii="Helvetíca" w:hAnsi="Helvetíca" w:cs="Arial"/>
        </w:rPr>
        <w:t xml:space="preserve"> lo que la entidad desea establecer.</w:t>
      </w:r>
    </w:p>
    <w:p w14:paraId="320E25FB" w14:textId="34F7345D" w:rsidR="006F67E5" w:rsidRPr="0061286E" w:rsidRDefault="006F67E5" w:rsidP="00D87460">
      <w:pPr>
        <w:pStyle w:val="Prrafodelista"/>
        <w:numPr>
          <w:ilvl w:val="0"/>
          <w:numId w:val="26"/>
        </w:numPr>
        <w:spacing w:before="240" w:after="0" w:line="240" w:lineRule="auto"/>
        <w:ind w:left="284"/>
        <w:jc w:val="both"/>
        <w:rPr>
          <w:rFonts w:ascii="Helvetíca" w:hAnsi="Helvetíca" w:cs="Arial"/>
        </w:rPr>
      </w:pPr>
      <w:r w:rsidRPr="0061286E">
        <w:rPr>
          <w:rFonts w:ascii="Helvetíca" w:hAnsi="Helvetíca" w:cs="Arial"/>
        </w:rPr>
        <w:t>Una vez diligenciada la plantilla con los lineamientos que la entidad quiere establecer</w:t>
      </w:r>
      <w:r w:rsidR="00D87460" w:rsidRPr="0061286E">
        <w:rPr>
          <w:rFonts w:ascii="Helvetíca" w:hAnsi="Helvetíca" w:cs="Arial"/>
        </w:rPr>
        <w:t xml:space="preserve">, se deberá realizar la socialización, aprobación y publicación de dicho plan, </w:t>
      </w:r>
      <w:r w:rsidR="005021F0" w:rsidRPr="0061286E">
        <w:rPr>
          <w:rFonts w:ascii="Helvetíca" w:hAnsi="Helvetíca" w:cs="Arial"/>
        </w:rPr>
        <w:t>de acuerdo con</w:t>
      </w:r>
      <w:r w:rsidR="00D87460" w:rsidRPr="0061286E">
        <w:rPr>
          <w:rFonts w:ascii="Helvetíca" w:hAnsi="Helvetíca" w:cs="Arial"/>
        </w:rPr>
        <w:t xml:space="preserve"> lo indicado por el decreto 612 de 2018</w:t>
      </w:r>
      <w:r w:rsidR="002919EA" w:rsidRPr="0061286E">
        <w:rPr>
          <w:rFonts w:ascii="Helvetíca" w:hAnsi="Helvetíca" w:cs="Arial"/>
        </w:rPr>
        <w:t xml:space="preserve"> y la resolución 500 de 2021 establecida por MinTIC.</w:t>
      </w:r>
    </w:p>
    <w:p w14:paraId="529E89AE" w14:textId="1BD6583B" w:rsidR="006F67E5" w:rsidRPr="0061286E" w:rsidRDefault="006F67E5">
      <w:pPr>
        <w:rPr>
          <w:rFonts w:ascii="Helvetíca" w:hAnsi="Helvetíca"/>
        </w:rPr>
      </w:pPr>
    </w:p>
    <w:p w14:paraId="09038D8E" w14:textId="77777777" w:rsidR="00875B12" w:rsidRPr="0061286E" w:rsidRDefault="00875B12">
      <w:pPr>
        <w:rPr>
          <w:rFonts w:ascii="Helvetíca" w:hAnsi="Helvetíca"/>
        </w:rPr>
      </w:pPr>
    </w:p>
    <w:p w14:paraId="737E3E76" w14:textId="4AE6BCF8" w:rsidR="00B46263" w:rsidRPr="0061286E" w:rsidRDefault="00B46263" w:rsidP="00E50733">
      <w:pPr>
        <w:spacing w:before="120" w:after="0" w:line="240" w:lineRule="auto"/>
        <w:jc w:val="center"/>
        <w:rPr>
          <w:rFonts w:ascii="Helvetíca" w:eastAsia="Times New Roman" w:hAnsi="Helvetíca" w:cs="Arial"/>
          <w:color w:val="000080"/>
          <w:sz w:val="40"/>
          <w:szCs w:val="40"/>
          <w:lang w:eastAsia="es-CO"/>
        </w:rPr>
      </w:pPr>
    </w:p>
    <w:p w14:paraId="10EC5DF3" w14:textId="77777777" w:rsidR="00E43E46" w:rsidRPr="0061286E" w:rsidRDefault="00E43E46" w:rsidP="00E50733">
      <w:pPr>
        <w:spacing w:before="120" w:after="0" w:line="240" w:lineRule="auto"/>
        <w:jc w:val="center"/>
        <w:rPr>
          <w:rFonts w:ascii="Helvetíca" w:eastAsia="Times New Roman" w:hAnsi="Helvetíca" w:cs="Arial"/>
          <w:color w:val="000080"/>
          <w:sz w:val="40"/>
          <w:szCs w:val="40"/>
          <w:lang w:eastAsia="es-CO"/>
        </w:rPr>
      </w:pPr>
    </w:p>
    <w:p w14:paraId="5F6DEC13" w14:textId="0F53221B" w:rsidR="00875B12" w:rsidRPr="00B6642F" w:rsidRDefault="00875B12" w:rsidP="58D50330">
      <w:pPr>
        <w:spacing w:line="240" w:lineRule="auto"/>
        <w:jc w:val="center"/>
        <w:rPr>
          <w:rFonts w:ascii="Helvetíca" w:hAnsi="Helvetíca" w:cs="Arial"/>
          <w:b/>
          <w:bCs/>
          <w:color w:val="4D4D4D"/>
          <w:sz w:val="40"/>
          <w:szCs w:val="40"/>
          <w:lang w:val="es-ES"/>
        </w:rPr>
      </w:pPr>
      <w:r w:rsidRPr="58D50330">
        <w:rPr>
          <w:rFonts w:ascii="Helvetíca" w:hAnsi="Helvetíca" w:cs="Arial"/>
          <w:b/>
          <w:bCs/>
          <w:color w:val="4D4D4D"/>
          <w:sz w:val="40"/>
          <w:szCs w:val="40"/>
        </w:rPr>
        <w:lastRenderedPageBreak/>
        <w:t xml:space="preserve">PLAN ESTRATÉGICO DE SEGURIDAD </w:t>
      </w:r>
      <w:r w:rsidR="23C7460B" w:rsidRPr="58D50330">
        <w:rPr>
          <w:rFonts w:ascii="Helvetíca" w:hAnsi="Helvetíca" w:cs="Arial"/>
          <w:b/>
          <w:bCs/>
          <w:color w:val="4D4D4D"/>
          <w:sz w:val="40"/>
          <w:szCs w:val="40"/>
        </w:rPr>
        <w:t xml:space="preserve">Y PRIVACIDAD </w:t>
      </w:r>
      <w:r w:rsidRPr="58D50330">
        <w:rPr>
          <w:rFonts w:ascii="Helvetíca" w:hAnsi="Helvetíca" w:cs="Arial"/>
          <w:b/>
          <w:bCs/>
          <w:color w:val="4D4D4D"/>
          <w:sz w:val="40"/>
          <w:szCs w:val="40"/>
        </w:rPr>
        <w:t>DE LA INFORMACIÓN</w:t>
      </w:r>
    </w:p>
    <w:p w14:paraId="170685D2" w14:textId="77777777" w:rsidR="00875B12" w:rsidRPr="00B6642F" w:rsidRDefault="00875B12" w:rsidP="00875B12">
      <w:pPr>
        <w:spacing w:line="240" w:lineRule="auto"/>
        <w:jc w:val="left"/>
        <w:rPr>
          <w:rFonts w:ascii="Helvetíca" w:hAnsi="Helvetíca" w:cs="Arial"/>
          <w:b/>
          <w:color w:val="4D4D4D"/>
          <w:sz w:val="40"/>
          <w:szCs w:val="40"/>
        </w:rPr>
      </w:pPr>
    </w:p>
    <w:p w14:paraId="704898DC" w14:textId="77777777" w:rsidR="00875B12" w:rsidRPr="00B6642F" w:rsidRDefault="00875B12" w:rsidP="00875B12">
      <w:pPr>
        <w:spacing w:line="240" w:lineRule="auto"/>
        <w:jc w:val="left"/>
        <w:rPr>
          <w:rFonts w:ascii="Helvetíca" w:hAnsi="Helvetíca" w:cs="Arial"/>
          <w:b/>
          <w:color w:val="4D4D4D"/>
          <w:sz w:val="40"/>
          <w:szCs w:val="40"/>
        </w:rPr>
      </w:pPr>
    </w:p>
    <w:p w14:paraId="2C1D2C61" w14:textId="5F7757B0" w:rsidR="00875B12" w:rsidRPr="00B6642F" w:rsidRDefault="00875B12" w:rsidP="00875B12">
      <w:pPr>
        <w:spacing w:line="240" w:lineRule="auto"/>
        <w:jc w:val="left"/>
        <w:rPr>
          <w:rFonts w:ascii="Helvetíca" w:hAnsi="Helvetíca" w:cs="Arial"/>
          <w:b/>
          <w:color w:val="4D4D4D"/>
          <w:sz w:val="40"/>
          <w:szCs w:val="40"/>
        </w:rPr>
      </w:pPr>
    </w:p>
    <w:p w14:paraId="006BDEAC" w14:textId="77777777" w:rsidR="00875B12" w:rsidRPr="00B6642F" w:rsidRDefault="00875B12" w:rsidP="00875B12">
      <w:pPr>
        <w:spacing w:line="240" w:lineRule="auto"/>
        <w:jc w:val="left"/>
        <w:rPr>
          <w:rFonts w:ascii="Helvetíca" w:hAnsi="Helvetíca" w:cs="Arial"/>
          <w:b/>
          <w:color w:val="4D4D4D"/>
          <w:sz w:val="40"/>
          <w:szCs w:val="40"/>
        </w:rPr>
      </w:pPr>
    </w:p>
    <w:p w14:paraId="763C53D6" w14:textId="77777777" w:rsidR="00875B12" w:rsidRPr="00B6642F" w:rsidRDefault="00875B12" w:rsidP="00875B12">
      <w:pPr>
        <w:spacing w:line="240" w:lineRule="auto"/>
        <w:jc w:val="left"/>
        <w:rPr>
          <w:rFonts w:ascii="Helvetíca" w:hAnsi="Helvetíca" w:cs="Arial"/>
          <w:b/>
          <w:color w:val="4D4D4D"/>
          <w:sz w:val="40"/>
          <w:szCs w:val="40"/>
        </w:rPr>
      </w:pPr>
    </w:p>
    <w:p w14:paraId="03692757" w14:textId="77777777" w:rsidR="00875B12" w:rsidRPr="00B6642F" w:rsidRDefault="00875B12" w:rsidP="00875B12">
      <w:pPr>
        <w:spacing w:line="240" w:lineRule="auto"/>
        <w:jc w:val="left"/>
        <w:rPr>
          <w:rFonts w:ascii="Helvetíca" w:hAnsi="Helvetíca" w:cs="Arial"/>
          <w:b/>
          <w:color w:val="4D4D4D"/>
          <w:sz w:val="40"/>
          <w:szCs w:val="40"/>
        </w:rPr>
      </w:pPr>
    </w:p>
    <w:p w14:paraId="7416EBFA" w14:textId="77777777" w:rsidR="00875B12" w:rsidRPr="00B6642F" w:rsidRDefault="00875B12" w:rsidP="00875B12">
      <w:pPr>
        <w:spacing w:line="240" w:lineRule="auto"/>
        <w:jc w:val="center"/>
        <w:rPr>
          <w:rFonts w:ascii="Helvetíca" w:hAnsi="Helvetíca" w:cs="Arial"/>
          <w:b/>
          <w:color w:val="4D4D4D"/>
          <w:sz w:val="40"/>
          <w:szCs w:val="40"/>
        </w:rPr>
      </w:pPr>
      <w:r w:rsidRPr="00B6642F">
        <w:rPr>
          <w:rFonts w:ascii="Helvetíca" w:hAnsi="Helvetíca" w:cs="Arial"/>
          <w:b/>
          <w:color w:val="4D4D4D"/>
          <w:sz w:val="40"/>
          <w:szCs w:val="40"/>
        </w:rPr>
        <w:t>(NOMBRE DE LA ENTIDAD)</w:t>
      </w:r>
    </w:p>
    <w:p w14:paraId="2E67B894" w14:textId="77777777" w:rsidR="00875B12" w:rsidRPr="00B6642F" w:rsidRDefault="00875B12" w:rsidP="00875B12">
      <w:pPr>
        <w:spacing w:line="240" w:lineRule="auto"/>
        <w:jc w:val="center"/>
        <w:rPr>
          <w:rFonts w:ascii="Helvetíca" w:hAnsi="Helvetíca" w:cs="Arial"/>
          <w:b/>
          <w:color w:val="4D4D4D"/>
          <w:sz w:val="40"/>
          <w:szCs w:val="40"/>
        </w:rPr>
      </w:pPr>
    </w:p>
    <w:p w14:paraId="5C20C8D3" w14:textId="77777777" w:rsidR="00875B12" w:rsidRPr="00B6642F" w:rsidRDefault="00875B12" w:rsidP="00875B12">
      <w:pPr>
        <w:spacing w:line="240" w:lineRule="auto"/>
        <w:jc w:val="center"/>
        <w:rPr>
          <w:rFonts w:ascii="Helvetíca" w:hAnsi="Helvetíca" w:cs="Arial"/>
          <w:b/>
          <w:color w:val="4D4D4D"/>
          <w:sz w:val="40"/>
          <w:szCs w:val="40"/>
        </w:rPr>
      </w:pPr>
    </w:p>
    <w:p w14:paraId="70C5364B" w14:textId="77777777" w:rsidR="00875B12" w:rsidRPr="00B6642F" w:rsidRDefault="00875B12" w:rsidP="00875B12">
      <w:pPr>
        <w:spacing w:line="240" w:lineRule="auto"/>
        <w:jc w:val="center"/>
        <w:rPr>
          <w:rFonts w:ascii="Helvetíca" w:hAnsi="Helvetíca" w:cs="Arial"/>
          <w:b/>
          <w:color w:val="4D4D4D"/>
          <w:sz w:val="40"/>
          <w:szCs w:val="40"/>
        </w:rPr>
      </w:pPr>
    </w:p>
    <w:p w14:paraId="58C0CDCF" w14:textId="77777777" w:rsidR="00875B12" w:rsidRPr="00B6642F" w:rsidRDefault="00875B12" w:rsidP="00875B12">
      <w:pPr>
        <w:spacing w:line="240" w:lineRule="auto"/>
        <w:jc w:val="center"/>
        <w:rPr>
          <w:rFonts w:ascii="Helvetíca" w:hAnsi="Helvetíca" w:cs="Arial"/>
          <w:b/>
          <w:color w:val="4D4D4D"/>
          <w:sz w:val="40"/>
          <w:szCs w:val="40"/>
        </w:rPr>
      </w:pPr>
    </w:p>
    <w:p w14:paraId="77A4740F" w14:textId="77777777" w:rsidR="00875B12" w:rsidRPr="00B6642F" w:rsidRDefault="00875B12" w:rsidP="00875B12">
      <w:pPr>
        <w:spacing w:line="240" w:lineRule="auto"/>
        <w:jc w:val="center"/>
        <w:rPr>
          <w:rFonts w:ascii="Helvetíca" w:hAnsi="Helvetíca" w:cs="Arial"/>
          <w:b/>
          <w:color w:val="4D4D4D"/>
          <w:sz w:val="40"/>
          <w:szCs w:val="40"/>
        </w:rPr>
      </w:pPr>
    </w:p>
    <w:p w14:paraId="6AE5EFB4" w14:textId="77777777" w:rsidR="00875B12" w:rsidRPr="00B6642F" w:rsidRDefault="00875B12" w:rsidP="00875B12">
      <w:pPr>
        <w:spacing w:line="240" w:lineRule="auto"/>
        <w:jc w:val="center"/>
        <w:rPr>
          <w:rFonts w:ascii="Helvetíca" w:hAnsi="Helvetíca" w:cs="Arial"/>
          <w:b/>
          <w:color w:val="4D4D4D"/>
          <w:sz w:val="40"/>
          <w:szCs w:val="40"/>
        </w:rPr>
      </w:pPr>
    </w:p>
    <w:p w14:paraId="4D22DF6A" w14:textId="77777777" w:rsidR="00875B12" w:rsidRPr="00B6642F" w:rsidRDefault="00875B12" w:rsidP="00875B12">
      <w:pPr>
        <w:spacing w:line="240" w:lineRule="auto"/>
        <w:jc w:val="center"/>
        <w:rPr>
          <w:rFonts w:ascii="Helvetíca" w:hAnsi="Helvetíca" w:cs="Arial"/>
          <w:b/>
          <w:color w:val="4D4D4D"/>
          <w:sz w:val="40"/>
          <w:szCs w:val="40"/>
        </w:rPr>
      </w:pPr>
    </w:p>
    <w:p w14:paraId="65A0F74F" w14:textId="77777777" w:rsidR="00875B12" w:rsidRPr="00B6642F" w:rsidRDefault="00875B12" w:rsidP="00875B12">
      <w:pPr>
        <w:spacing w:line="240" w:lineRule="auto"/>
        <w:jc w:val="center"/>
        <w:rPr>
          <w:rFonts w:ascii="Helvetíca" w:hAnsi="Helvetíca" w:cs="Arial"/>
          <w:b/>
          <w:color w:val="4D4D4D"/>
          <w:sz w:val="40"/>
          <w:szCs w:val="40"/>
        </w:rPr>
      </w:pPr>
    </w:p>
    <w:p w14:paraId="6B3C8AEE" w14:textId="205071AA" w:rsidR="00875B12" w:rsidRPr="00B6642F" w:rsidRDefault="00875B12" w:rsidP="00875B12">
      <w:pPr>
        <w:spacing w:line="240" w:lineRule="auto"/>
        <w:jc w:val="center"/>
        <w:rPr>
          <w:rFonts w:ascii="Helvetíca" w:hAnsi="Helvetíca" w:cs="Arial"/>
          <w:b/>
          <w:color w:val="4D4D4D"/>
          <w:sz w:val="40"/>
          <w:szCs w:val="40"/>
        </w:rPr>
      </w:pPr>
      <w:r w:rsidRPr="00B6642F">
        <w:rPr>
          <w:rFonts w:ascii="Helvetíca" w:hAnsi="Helvetíca" w:cs="Arial"/>
          <w:b/>
          <w:color w:val="4D4D4D"/>
          <w:sz w:val="40"/>
          <w:szCs w:val="40"/>
        </w:rPr>
        <w:t>202</w:t>
      </w:r>
      <w:r w:rsidR="005475A7">
        <w:rPr>
          <w:rFonts w:ascii="Helvetíca" w:hAnsi="Helvetíca" w:cs="Arial"/>
          <w:b/>
          <w:color w:val="4D4D4D"/>
          <w:sz w:val="40"/>
          <w:szCs w:val="40"/>
        </w:rPr>
        <w:t>4</w:t>
      </w:r>
    </w:p>
    <w:p w14:paraId="6FEF5DA6" w14:textId="172CDF3C" w:rsidR="00875B12" w:rsidRPr="00B6642F" w:rsidRDefault="00875B12">
      <w:pPr>
        <w:jc w:val="left"/>
        <w:rPr>
          <w:rFonts w:ascii="Helvetíca" w:hAnsi="Helvetíca" w:cs="Arial"/>
          <w:b/>
          <w:color w:val="4D4D4D"/>
          <w:sz w:val="40"/>
          <w:szCs w:val="40"/>
          <w:lang w:val="es-ES"/>
        </w:rPr>
      </w:pPr>
    </w:p>
    <w:p w14:paraId="2F7CD10C" w14:textId="77777777" w:rsidR="00834FF4" w:rsidRPr="00B6642F" w:rsidRDefault="00834FF4">
      <w:pPr>
        <w:jc w:val="left"/>
        <w:rPr>
          <w:rFonts w:ascii="Helvetíca" w:hAnsi="Helvetíca" w:cs="Arial"/>
          <w:b/>
          <w:color w:val="4D4D4D"/>
          <w:sz w:val="40"/>
          <w:szCs w:val="40"/>
          <w:lang w:val="es-ES"/>
        </w:rPr>
      </w:pPr>
    </w:p>
    <w:p w14:paraId="27BCADC4" w14:textId="77777777" w:rsidR="00875B12" w:rsidRPr="0061286E" w:rsidRDefault="00875B12">
      <w:pPr>
        <w:jc w:val="left"/>
        <w:rPr>
          <w:rFonts w:ascii="Helvetíca" w:hAnsi="Helvetíca" w:cs="Arial"/>
          <w:b/>
          <w:color w:val="7F7F7F" w:themeColor="text1" w:themeTint="80"/>
          <w:sz w:val="40"/>
          <w:szCs w:val="40"/>
          <w:lang w:val="es-ES"/>
        </w:rPr>
      </w:pPr>
    </w:p>
    <w:p w14:paraId="01079DA8" w14:textId="6DDDC584" w:rsidR="00E50733" w:rsidRPr="0061286E" w:rsidRDefault="00E50733" w:rsidP="00B46263">
      <w:pPr>
        <w:autoSpaceDE w:val="0"/>
        <w:autoSpaceDN w:val="0"/>
        <w:adjustRightInd w:val="0"/>
        <w:spacing w:after="0" w:line="276" w:lineRule="auto"/>
        <w:rPr>
          <w:rFonts w:ascii="Helvetíca" w:hAnsi="Helvetíca" w:cs="Arial"/>
          <w:b/>
          <w:sz w:val="40"/>
          <w:szCs w:val="40"/>
          <w:lang w:val="es-ES"/>
        </w:rPr>
      </w:pPr>
      <w:r w:rsidRPr="0061286E">
        <w:rPr>
          <w:rFonts w:ascii="Helvetíca" w:hAnsi="Helvetíca" w:cs="Arial"/>
          <w:b/>
          <w:sz w:val="40"/>
          <w:szCs w:val="40"/>
          <w:lang w:val="es-ES"/>
        </w:rPr>
        <w:t>Control de Versiones</w:t>
      </w:r>
    </w:p>
    <w:p w14:paraId="3E5A6ACF" w14:textId="77777777" w:rsidR="00B46263" w:rsidRPr="0061286E" w:rsidRDefault="00B46263" w:rsidP="00E50733">
      <w:pPr>
        <w:spacing w:before="120" w:after="0" w:line="240" w:lineRule="auto"/>
        <w:jc w:val="center"/>
        <w:rPr>
          <w:rFonts w:ascii="Helvetíca" w:eastAsia="Times New Roman" w:hAnsi="Helvetíca" w:cs="Arial"/>
          <w:b/>
          <w:sz w:val="24"/>
          <w:szCs w:val="24"/>
          <w:lang w:eastAsia="es-CO"/>
        </w:rPr>
      </w:pPr>
    </w:p>
    <w:tbl>
      <w:tblPr>
        <w:tblStyle w:val="Tablaconcuadrcula4-nfasis1"/>
        <w:tblW w:w="7190" w:type="dxa"/>
        <w:tblInd w:w="-5" w:type="dxa"/>
        <w:tblLook w:val="04A0" w:firstRow="1" w:lastRow="0" w:firstColumn="1" w:lastColumn="0" w:noHBand="0" w:noVBand="1"/>
      </w:tblPr>
      <w:tblGrid>
        <w:gridCol w:w="1476"/>
        <w:gridCol w:w="1224"/>
        <w:gridCol w:w="4490"/>
      </w:tblGrid>
      <w:tr w:rsidR="008F6241" w:rsidRPr="0061286E" w14:paraId="127D2C78" w14:textId="77777777" w:rsidTr="008F6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37F6FF" w14:textId="77777777" w:rsidR="008F6241" w:rsidRPr="0061286E" w:rsidRDefault="008F6241" w:rsidP="008F6241">
            <w:pPr>
              <w:spacing w:after="120"/>
              <w:jc w:val="center"/>
              <w:rPr>
                <w:rFonts w:ascii="Helvetíca" w:eastAsia="Times New Roman" w:hAnsi="Helvetíca" w:cs="Arial"/>
                <w:sz w:val="24"/>
                <w:szCs w:val="24"/>
                <w:lang w:eastAsia="es-CO"/>
              </w:rPr>
            </w:pPr>
            <w:r w:rsidRPr="0061286E">
              <w:rPr>
                <w:rFonts w:ascii="Helvetíca" w:eastAsia="Times New Roman" w:hAnsi="Helvetíca" w:cs="Arial"/>
                <w:color w:val="000000"/>
                <w:sz w:val="24"/>
                <w:szCs w:val="24"/>
                <w:lang w:eastAsia="es-CO"/>
              </w:rPr>
              <w:t>Versión</w:t>
            </w:r>
          </w:p>
        </w:tc>
        <w:tc>
          <w:tcPr>
            <w:tcW w:w="0" w:type="auto"/>
            <w:hideMark/>
          </w:tcPr>
          <w:p w14:paraId="2A0B5A9F" w14:textId="77777777" w:rsidR="008F6241" w:rsidRPr="0061286E" w:rsidRDefault="008F6241" w:rsidP="008F624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eastAsia="Times New Roman" w:hAnsi="Helvetíca" w:cs="Arial"/>
                <w:sz w:val="24"/>
                <w:szCs w:val="24"/>
                <w:lang w:eastAsia="es-CO"/>
              </w:rPr>
            </w:pPr>
            <w:r w:rsidRPr="0061286E">
              <w:rPr>
                <w:rFonts w:ascii="Helvetíca" w:eastAsia="Times New Roman" w:hAnsi="Helvetíca" w:cs="Arial"/>
                <w:color w:val="000000"/>
                <w:sz w:val="24"/>
                <w:szCs w:val="24"/>
                <w:lang w:eastAsia="es-CO"/>
              </w:rPr>
              <w:t>Fecha</w:t>
            </w:r>
          </w:p>
        </w:tc>
        <w:tc>
          <w:tcPr>
            <w:tcW w:w="0" w:type="auto"/>
            <w:hideMark/>
          </w:tcPr>
          <w:p w14:paraId="10A05DC5" w14:textId="77777777" w:rsidR="008F6241" w:rsidRPr="0061286E" w:rsidRDefault="008F6241" w:rsidP="008F624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eastAsia="Times New Roman" w:hAnsi="Helvetíca" w:cs="Arial"/>
                <w:sz w:val="24"/>
                <w:szCs w:val="24"/>
                <w:lang w:eastAsia="es-CO"/>
              </w:rPr>
            </w:pPr>
            <w:r w:rsidRPr="0061286E">
              <w:rPr>
                <w:rFonts w:ascii="Helvetíca" w:eastAsia="Times New Roman" w:hAnsi="Helvetíca" w:cs="Arial"/>
                <w:color w:val="000000"/>
                <w:sz w:val="24"/>
                <w:szCs w:val="24"/>
                <w:lang w:eastAsia="es-CO"/>
              </w:rPr>
              <w:t>Modificación</w:t>
            </w:r>
          </w:p>
        </w:tc>
      </w:tr>
      <w:tr w:rsidR="008F6241" w:rsidRPr="0061286E" w14:paraId="4689C17A" w14:textId="77777777" w:rsidTr="008F6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1FBCC0" w14:textId="66453E8C" w:rsidR="008F6241" w:rsidRPr="0061286E" w:rsidRDefault="00984E92" w:rsidP="008F6241">
            <w:pPr>
              <w:spacing w:after="120"/>
              <w:jc w:val="center"/>
              <w:rPr>
                <w:rFonts w:ascii="Helvetíca" w:eastAsia="Times New Roman" w:hAnsi="Helvetíca" w:cs="Arial"/>
                <w:sz w:val="24"/>
                <w:szCs w:val="24"/>
                <w:lang w:eastAsia="es-CO"/>
              </w:rPr>
            </w:pPr>
            <w:r w:rsidRPr="0061286E">
              <w:rPr>
                <w:rFonts w:ascii="Helvetíca" w:eastAsia="Times New Roman" w:hAnsi="Helvetíca" w:cs="Arial"/>
                <w:color w:val="000000"/>
                <w:sz w:val="24"/>
                <w:szCs w:val="24"/>
                <w:lang w:eastAsia="es-CO"/>
              </w:rPr>
              <w:t>2</w:t>
            </w:r>
            <w:r w:rsidR="008F6241" w:rsidRPr="0061286E">
              <w:rPr>
                <w:rFonts w:ascii="Helvetíca" w:eastAsia="Times New Roman" w:hAnsi="Helvetíca" w:cs="Arial"/>
                <w:color w:val="000000"/>
                <w:sz w:val="24"/>
                <w:szCs w:val="24"/>
                <w:lang w:eastAsia="es-CO"/>
              </w:rPr>
              <w:t>.0</w:t>
            </w:r>
          </w:p>
        </w:tc>
        <w:tc>
          <w:tcPr>
            <w:tcW w:w="0" w:type="auto"/>
            <w:hideMark/>
          </w:tcPr>
          <w:p w14:paraId="479904B1" w14:textId="77777777" w:rsidR="008F6241" w:rsidRPr="0061286E" w:rsidRDefault="008F6241" w:rsidP="008F62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eastAsia="Times New Roman" w:hAnsi="Helvetíca" w:cs="Arial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hideMark/>
          </w:tcPr>
          <w:p w14:paraId="5455C634" w14:textId="77777777" w:rsidR="008F6241" w:rsidRPr="0061286E" w:rsidRDefault="008F6241" w:rsidP="008F624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eastAsia="Times New Roman" w:hAnsi="Helvetíca" w:cs="Arial"/>
                <w:sz w:val="24"/>
                <w:szCs w:val="24"/>
                <w:lang w:eastAsia="es-CO"/>
              </w:rPr>
            </w:pPr>
            <w:r w:rsidRPr="0061286E">
              <w:rPr>
                <w:rFonts w:ascii="Helvetíca" w:eastAsia="Times New Roman" w:hAnsi="Helvetíca" w:cs="Arial"/>
                <w:color w:val="000000"/>
                <w:sz w:val="24"/>
                <w:szCs w:val="24"/>
                <w:lang w:eastAsia="es-CO"/>
              </w:rPr>
              <w:t>Versión inicial del documento</w:t>
            </w:r>
          </w:p>
        </w:tc>
      </w:tr>
      <w:tr w:rsidR="008F6241" w:rsidRPr="0061286E" w14:paraId="71CBEF2A" w14:textId="77777777" w:rsidTr="008F6241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C00322" w14:textId="77777777" w:rsidR="008F6241" w:rsidRPr="0061286E" w:rsidRDefault="008F6241" w:rsidP="008F6241">
            <w:pPr>
              <w:spacing w:after="120"/>
              <w:jc w:val="center"/>
              <w:rPr>
                <w:rFonts w:ascii="Helvetíca" w:eastAsia="Times New Roman" w:hAnsi="Helvetíca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</w:tcPr>
          <w:p w14:paraId="7744DC15" w14:textId="77777777" w:rsidR="008F6241" w:rsidRPr="0061286E" w:rsidRDefault="008F6241" w:rsidP="008F62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eastAsia="Times New Roman" w:hAnsi="Helvetíca" w:cs="Arial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</w:tcPr>
          <w:p w14:paraId="27BBFC54" w14:textId="77777777" w:rsidR="008F6241" w:rsidRPr="0061286E" w:rsidRDefault="008F6241" w:rsidP="008F624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eastAsia="Times New Roman" w:hAnsi="Helvetíca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8F6241" w:rsidRPr="0061286E" w14:paraId="4758031C" w14:textId="77777777" w:rsidTr="008F6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3EB4D5" w14:textId="77777777" w:rsidR="008F6241" w:rsidRPr="0061286E" w:rsidRDefault="008F6241" w:rsidP="008F6241">
            <w:pPr>
              <w:spacing w:after="120"/>
              <w:jc w:val="center"/>
              <w:rPr>
                <w:rFonts w:ascii="Helvetíca" w:eastAsia="Times New Roman" w:hAnsi="Helvetíca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</w:tcPr>
          <w:p w14:paraId="65AC0A32" w14:textId="77777777" w:rsidR="008F6241" w:rsidRPr="0061286E" w:rsidRDefault="008F6241" w:rsidP="008F62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eastAsia="Times New Roman" w:hAnsi="Helvetíca" w:cs="Arial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</w:tcPr>
          <w:p w14:paraId="1410108F" w14:textId="77777777" w:rsidR="008F6241" w:rsidRPr="0061286E" w:rsidRDefault="008F6241" w:rsidP="008F624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eastAsia="Times New Roman" w:hAnsi="Helvetíca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2DD03AAA" w14:textId="77777777" w:rsidR="00E50733" w:rsidRPr="0061286E" w:rsidRDefault="00E50733">
      <w:pPr>
        <w:rPr>
          <w:rFonts w:ascii="Helvetíca" w:hAnsi="Helvetíca"/>
          <w:sz w:val="24"/>
          <w:szCs w:val="24"/>
        </w:rPr>
      </w:pPr>
    </w:p>
    <w:p w14:paraId="28676154" w14:textId="79D45E4B" w:rsidR="00E50733" w:rsidRPr="0061286E" w:rsidRDefault="00E50733">
      <w:pPr>
        <w:rPr>
          <w:rFonts w:ascii="Helvetíca" w:hAnsi="Helvetíca"/>
        </w:rPr>
      </w:pPr>
    </w:p>
    <w:p w14:paraId="63326758" w14:textId="1FB37DCD" w:rsidR="00E4224D" w:rsidRPr="0061286E" w:rsidRDefault="00E4224D">
      <w:pPr>
        <w:rPr>
          <w:rFonts w:ascii="Helvetíca" w:hAnsi="Helvetíca"/>
        </w:rPr>
      </w:pPr>
    </w:p>
    <w:p w14:paraId="43EDEB5A" w14:textId="196AB949" w:rsidR="00E4224D" w:rsidRPr="0061286E" w:rsidRDefault="00E4224D">
      <w:pPr>
        <w:rPr>
          <w:rFonts w:ascii="Helvetíca" w:hAnsi="Helvetíca"/>
        </w:rPr>
      </w:pPr>
    </w:p>
    <w:p w14:paraId="2E52D3FA" w14:textId="3A9AE8F9" w:rsidR="00E4224D" w:rsidRPr="0061286E" w:rsidRDefault="00E4224D">
      <w:pPr>
        <w:rPr>
          <w:rFonts w:ascii="Helvetíca" w:hAnsi="Helvetíca"/>
        </w:rPr>
      </w:pPr>
    </w:p>
    <w:p w14:paraId="63E8796A" w14:textId="6886B2FE" w:rsidR="00E4224D" w:rsidRPr="0061286E" w:rsidRDefault="00E4224D">
      <w:pPr>
        <w:rPr>
          <w:rFonts w:ascii="Helvetíca" w:hAnsi="Helvetíca"/>
        </w:rPr>
      </w:pPr>
    </w:p>
    <w:p w14:paraId="128DB229" w14:textId="60F89A58" w:rsidR="00E4224D" w:rsidRPr="0061286E" w:rsidRDefault="00E4224D">
      <w:pPr>
        <w:rPr>
          <w:rFonts w:ascii="Helvetíca" w:hAnsi="Helvetíca"/>
        </w:rPr>
      </w:pPr>
    </w:p>
    <w:p w14:paraId="3C461ECD" w14:textId="69186979" w:rsidR="00E4224D" w:rsidRPr="0061286E" w:rsidRDefault="00E4224D">
      <w:pPr>
        <w:rPr>
          <w:rFonts w:ascii="Helvetíca" w:hAnsi="Helvetíca"/>
        </w:rPr>
      </w:pPr>
    </w:p>
    <w:p w14:paraId="68934057" w14:textId="74182D55" w:rsidR="00E4224D" w:rsidRPr="0061286E" w:rsidRDefault="00E4224D">
      <w:pPr>
        <w:rPr>
          <w:rFonts w:ascii="Helvetíca" w:hAnsi="Helvetíca"/>
        </w:rPr>
      </w:pPr>
    </w:p>
    <w:p w14:paraId="5E900D03" w14:textId="57502519" w:rsidR="00E4224D" w:rsidRPr="0061286E" w:rsidRDefault="00E4224D">
      <w:pPr>
        <w:rPr>
          <w:rFonts w:ascii="Helvetíca" w:hAnsi="Helvetíca"/>
        </w:rPr>
      </w:pPr>
    </w:p>
    <w:p w14:paraId="38AC1756" w14:textId="3D07FD42" w:rsidR="00E4224D" w:rsidRPr="0061286E" w:rsidRDefault="00E4224D">
      <w:pPr>
        <w:rPr>
          <w:rFonts w:ascii="Helvetíca" w:hAnsi="Helvetíca"/>
        </w:rPr>
      </w:pPr>
    </w:p>
    <w:p w14:paraId="1CBF3202" w14:textId="685A23F3" w:rsidR="00133757" w:rsidRPr="0061286E" w:rsidRDefault="00133757" w:rsidP="00E4224D">
      <w:pPr>
        <w:pStyle w:val="NormalWeb"/>
        <w:spacing w:before="0" w:beforeAutospacing="0" w:after="0" w:afterAutospacing="0"/>
        <w:rPr>
          <w:rFonts w:ascii="Helvetíca" w:hAnsi="Helvetíca" w:cs="Arial"/>
          <w:color w:val="000000"/>
          <w:sz w:val="22"/>
          <w:szCs w:val="22"/>
        </w:rPr>
      </w:pPr>
    </w:p>
    <w:p w14:paraId="6522174A" w14:textId="67E44EF1" w:rsidR="00875B12" w:rsidRPr="0061286E" w:rsidRDefault="00875B12" w:rsidP="00E4224D">
      <w:pPr>
        <w:pStyle w:val="NormalWeb"/>
        <w:spacing w:before="0" w:beforeAutospacing="0" w:after="0" w:afterAutospacing="0"/>
        <w:rPr>
          <w:rFonts w:ascii="Helvetíca" w:hAnsi="Helvetíca" w:cs="Arial"/>
          <w:color w:val="000000"/>
          <w:sz w:val="22"/>
          <w:szCs w:val="22"/>
        </w:rPr>
      </w:pPr>
    </w:p>
    <w:p w14:paraId="3CB56452" w14:textId="15D65F6E" w:rsidR="00875B12" w:rsidRPr="0061286E" w:rsidRDefault="00875B12" w:rsidP="00E4224D">
      <w:pPr>
        <w:pStyle w:val="NormalWeb"/>
        <w:spacing w:before="0" w:beforeAutospacing="0" w:after="0" w:afterAutospacing="0"/>
        <w:rPr>
          <w:rFonts w:ascii="Helvetíca" w:hAnsi="Helvetíca" w:cs="Arial"/>
          <w:color w:val="000000"/>
          <w:sz w:val="22"/>
          <w:szCs w:val="22"/>
        </w:rPr>
      </w:pPr>
    </w:p>
    <w:p w14:paraId="5C17B6EE" w14:textId="14D1BC9A" w:rsidR="00875B12" w:rsidRPr="0061286E" w:rsidRDefault="00875B12" w:rsidP="00E4224D">
      <w:pPr>
        <w:pStyle w:val="NormalWeb"/>
        <w:spacing w:before="0" w:beforeAutospacing="0" w:after="0" w:afterAutospacing="0"/>
        <w:rPr>
          <w:rFonts w:ascii="Helvetíca" w:hAnsi="Helvetíca" w:cs="Arial"/>
          <w:color w:val="000000"/>
          <w:sz w:val="22"/>
          <w:szCs w:val="22"/>
        </w:rPr>
      </w:pPr>
    </w:p>
    <w:p w14:paraId="4D3D2840" w14:textId="3E3E03F4" w:rsidR="00875B12" w:rsidRPr="0061286E" w:rsidRDefault="00875B12" w:rsidP="00E4224D">
      <w:pPr>
        <w:pStyle w:val="NormalWeb"/>
        <w:spacing w:before="0" w:beforeAutospacing="0" w:after="0" w:afterAutospacing="0"/>
        <w:rPr>
          <w:rFonts w:ascii="Helvetíca" w:hAnsi="Helvetíca" w:cs="Arial"/>
          <w:color w:val="000000"/>
          <w:sz w:val="22"/>
          <w:szCs w:val="22"/>
        </w:rPr>
      </w:pPr>
    </w:p>
    <w:p w14:paraId="6C2A8646" w14:textId="366E1514" w:rsidR="00875B12" w:rsidRPr="0061286E" w:rsidRDefault="00875B12" w:rsidP="00E4224D">
      <w:pPr>
        <w:pStyle w:val="NormalWeb"/>
        <w:spacing w:before="0" w:beforeAutospacing="0" w:after="0" w:afterAutospacing="0"/>
        <w:rPr>
          <w:rFonts w:ascii="Helvetíca" w:hAnsi="Helvetíca" w:cs="Arial"/>
          <w:color w:val="000000"/>
          <w:sz w:val="22"/>
          <w:szCs w:val="22"/>
        </w:rPr>
      </w:pPr>
    </w:p>
    <w:p w14:paraId="382B7E9A" w14:textId="77A4A7B8" w:rsidR="00875B12" w:rsidRPr="0061286E" w:rsidRDefault="00875B12" w:rsidP="00E4224D">
      <w:pPr>
        <w:pStyle w:val="NormalWeb"/>
        <w:spacing w:before="0" w:beforeAutospacing="0" w:after="0" w:afterAutospacing="0"/>
        <w:rPr>
          <w:rFonts w:ascii="Helvetíca" w:hAnsi="Helvetíca" w:cs="Arial"/>
          <w:color w:val="000000"/>
          <w:sz w:val="22"/>
          <w:szCs w:val="22"/>
        </w:rPr>
      </w:pPr>
    </w:p>
    <w:p w14:paraId="02C32C84" w14:textId="148F825F" w:rsidR="00875B12" w:rsidRPr="0061286E" w:rsidRDefault="00875B12" w:rsidP="00E4224D">
      <w:pPr>
        <w:pStyle w:val="NormalWeb"/>
        <w:spacing w:before="0" w:beforeAutospacing="0" w:after="0" w:afterAutospacing="0"/>
        <w:rPr>
          <w:rFonts w:ascii="Helvetíca" w:hAnsi="Helvetíca" w:cs="Arial"/>
          <w:color w:val="000000"/>
          <w:sz w:val="22"/>
          <w:szCs w:val="22"/>
        </w:rPr>
      </w:pPr>
    </w:p>
    <w:p w14:paraId="608935C0" w14:textId="0AE00349" w:rsidR="00875B12" w:rsidRPr="0061286E" w:rsidRDefault="00875B12" w:rsidP="00E4224D">
      <w:pPr>
        <w:pStyle w:val="NormalWeb"/>
        <w:spacing w:before="0" w:beforeAutospacing="0" w:after="0" w:afterAutospacing="0"/>
        <w:rPr>
          <w:rFonts w:ascii="Helvetíca" w:hAnsi="Helvetíca" w:cs="Arial"/>
          <w:color w:val="000000"/>
          <w:sz w:val="22"/>
          <w:szCs w:val="22"/>
        </w:rPr>
      </w:pPr>
    </w:p>
    <w:p w14:paraId="4EEAB6A6" w14:textId="1D6DE1D0" w:rsidR="00875B12" w:rsidRPr="0061286E" w:rsidRDefault="00875B12" w:rsidP="00E4224D">
      <w:pPr>
        <w:pStyle w:val="NormalWeb"/>
        <w:spacing w:before="0" w:beforeAutospacing="0" w:after="0" w:afterAutospacing="0"/>
        <w:rPr>
          <w:rFonts w:ascii="Helvetíca" w:hAnsi="Helvetíca" w:cs="Arial"/>
          <w:color w:val="000000"/>
          <w:sz w:val="22"/>
          <w:szCs w:val="22"/>
        </w:rPr>
      </w:pPr>
    </w:p>
    <w:p w14:paraId="1B7CA46F" w14:textId="17BCEED3" w:rsidR="00875B12" w:rsidRPr="0061286E" w:rsidRDefault="00875B12" w:rsidP="00E4224D">
      <w:pPr>
        <w:pStyle w:val="NormalWeb"/>
        <w:spacing w:before="0" w:beforeAutospacing="0" w:after="0" w:afterAutospacing="0"/>
        <w:rPr>
          <w:rFonts w:ascii="Helvetíca" w:hAnsi="Helvetíca" w:cs="Arial"/>
          <w:color w:val="000000"/>
          <w:sz w:val="22"/>
          <w:szCs w:val="22"/>
        </w:rPr>
      </w:pPr>
    </w:p>
    <w:p w14:paraId="4622C67B" w14:textId="3F252E81" w:rsidR="00875B12" w:rsidRPr="0061286E" w:rsidRDefault="00875B12" w:rsidP="00E4224D">
      <w:pPr>
        <w:pStyle w:val="NormalWeb"/>
        <w:spacing w:before="0" w:beforeAutospacing="0" w:after="0" w:afterAutospacing="0"/>
        <w:rPr>
          <w:rFonts w:ascii="Helvetíca" w:hAnsi="Helvetíca" w:cs="Arial"/>
          <w:color w:val="000000"/>
          <w:sz w:val="22"/>
          <w:szCs w:val="22"/>
        </w:rPr>
      </w:pPr>
    </w:p>
    <w:p w14:paraId="1075F231" w14:textId="17D907C9" w:rsidR="00875B12" w:rsidRPr="0061286E" w:rsidRDefault="00875B12" w:rsidP="00E4224D">
      <w:pPr>
        <w:pStyle w:val="NormalWeb"/>
        <w:spacing w:before="0" w:beforeAutospacing="0" w:after="0" w:afterAutospacing="0"/>
        <w:rPr>
          <w:rFonts w:ascii="Helvetíca" w:hAnsi="Helvetíca" w:cs="Arial"/>
          <w:color w:val="000000"/>
          <w:sz w:val="22"/>
          <w:szCs w:val="22"/>
        </w:rPr>
      </w:pPr>
    </w:p>
    <w:p w14:paraId="7C0C7685" w14:textId="052BB79E" w:rsidR="00875B12" w:rsidRPr="0061286E" w:rsidRDefault="00875B12" w:rsidP="00E4224D">
      <w:pPr>
        <w:pStyle w:val="NormalWeb"/>
        <w:spacing w:before="0" w:beforeAutospacing="0" w:after="0" w:afterAutospacing="0"/>
        <w:rPr>
          <w:rFonts w:ascii="Helvetíca" w:hAnsi="Helvetíca" w:cs="Arial"/>
          <w:color w:val="000000"/>
          <w:sz w:val="22"/>
          <w:szCs w:val="22"/>
        </w:rPr>
      </w:pPr>
    </w:p>
    <w:p w14:paraId="792FE011" w14:textId="3CB3EACE" w:rsidR="00875B12" w:rsidRPr="0061286E" w:rsidRDefault="00875B12" w:rsidP="00E4224D">
      <w:pPr>
        <w:pStyle w:val="NormalWeb"/>
        <w:spacing w:before="0" w:beforeAutospacing="0" w:after="0" w:afterAutospacing="0"/>
        <w:rPr>
          <w:rFonts w:ascii="Helvetíca" w:hAnsi="Helvetíca" w:cs="Arial"/>
          <w:color w:val="000000"/>
          <w:sz w:val="22"/>
          <w:szCs w:val="22"/>
        </w:rPr>
      </w:pPr>
    </w:p>
    <w:p w14:paraId="5D43B9C6" w14:textId="0A3AD213" w:rsidR="00875B12" w:rsidRPr="0061286E" w:rsidRDefault="00875B12" w:rsidP="00E4224D">
      <w:pPr>
        <w:pStyle w:val="NormalWeb"/>
        <w:spacing w:before="0" w:beforeAutospacing="0" w:after="0" w:afterAutospacing="0"/>
        <w:rPr>
          <w:rFonts w:ascii="Helvetíca" w:hAnsi="Helvetíca" w:cs="Arial"/>
          <w:color w:val="000000"/>
          <w:sz w:val="22"/>
          <w:szCs w:val="22"/>
        </w:rPr>
      </w:pPr>
    </w:p>
    <w:p w14:paraId="0D99E105" w14:textId="635A468B" w:rsidR="00875B12" w:rsidRPr="0061286E" w:rsidRDefault="00875B12" w:rsidP="00E4224D">
      <w:pPr>
        <w:pStyle w:val="NormalWeb"/>
        <w:spacing w:before="0" w:beforeAutospacing="0" w:after="0" w:afterAutospacing="0"/>
        <w:rPr>
          <w:rFonts w:ascii="Helvetíca" w:hAnsi="Helvetíca" w:cs="Arial"/>
          <w:color w:val="000000"/>
          <w:sz w:val="22"/>
          <w:szCs w:val="22"/>
        </w:rPr>
      </w:pPr>
    </w:p>
    <w:p w14:paraId="14D5F33A" w14:textId="230BE9C2" w:rsidR="00E50733" w:rsidRPr="0061286E" w:rsidRDefault="005054DC" w:rsidP="00E50733">
      <w:pPr>
        <w:pStyle w:val="NormalWeb"/>
        <w:spacing w:before="0" w:beforeAutospacing="0" w:after="0" w:afterAutospacing="0"/>
        <w:jc w:val="center"/>
        <w:rPr>
          <w:rFonts w:ascii="Helvetíca" w:hAnsi="Helvetíca" w:cs="Arial"/>
          <w:b/>
          <w:color w:val="FFC000"/>
          <w:sz w:val="36"/>
          <w:szCs w:val="36"/>
        </w:rPr>
      </w:pPr>
      <w:r w:rsidRPr="0061286E">
        <w:rPr>
          <w:rFonts w:ascii="Helvetíca" w:hAnsi="Helvetíca" w:cs="Arial"/>
          <w:b/>
          <w:color w:val="FFC000"/>
          <w:sz w:val="36"/>
          <w:szCs w:val="36"/>
        </w:rPr>
        <w:lastRenderedPageBreak/>
        <w:t>TABLA DE CONTENIDO</w:t>
      </w:r>
    </w:p>
    <w:p w14:paraId="6EE0B3C9" w14:textId="77777777" w:rsidR="004173C5" w:rsidRPr="0061286E" w:rsidRDefault="004173C5" w:rsidP="00E50733">
      <w:pPr>
        <w:pStyle w:val="NormalWeb"/>
        <w:spacing w:before="0" w:beforeAutospacing="0" w:after="0" w:afterAutospacing="0"/>
        <w:jc w:val="center"/>
        <w:rPr>
          <w:rFonts w:ascii="Helvetíca" w:hAnsi="Helvetíca" w:cs="Arial"/>
          <w:color w:val="000000"/>
          <w:sz w:val="22"/>
          <w:szCs w:val="22"/>
        </w:rPr>
      </w:pPr>
    </w:p>
    <w:p w14:paraId="3D5E1D4E" w14:textId="77777777" w:rsidR="004173C5" w:rsidRPr="0061286E" w:rsidRDefault="004173C5" w:rsidP="00E50733">
      <w:pPr>
        <w:pStyle w:val="NormalWeb"/>
        <w:spacing w:before="0" w:beforeAutospacing="0" w:after="0" w:afterAutospacing="0"/>
        <w:jc w:val="center"/>
        <w:rPr>
          <w:rFonts w:ascii="Helvetíca" w:hAnsi="Helvetíca" w:cs="Arial"/>
          <w:color w:val="000000"/>
          <w:sz w:val="22"/>
          <w:szCs w:val="22"/>
        </w:rPr>
      </w:pPr>
    </w:p>
    <w:p w14:paraId="5E9719C4" w14:textId="77777777" w:rsidR="004173C5" w:rsidRPr="0061286E" w:rsidRDefault="004173C5" w:rsidP="00E50733">
      <w:pPr>
        <w:pStyle w:val="NormalWeb"/>
        <w:spacing w:before="0" w:beforeAutospacing="0" w:after="0" w:afterAutospacing="0"/>
        <w:jc w:val="center"/>
        <w:rPr>
          <w:rFonts w:ascii="Helvetíca" w:hAnsi="Helvetíca" w:cs="Arial"/>
          <w:color w:val="000000"/>
          <w:sz w:val="22"/>
          <w:szCs w:val="22"/>
        </w:rPr>
      </w:pPr>
    </w:p>
    <w:sdt>
      <w:sdtPr>
        <w:rPr>
          <w:rFonts w:ascii="Helvetíca" w:eastAsiaTheme="minorEastAsia" w:hAnsi="Helvetíca" w:cstheme="minorBidi"/>
          <w:color w:val="auto"/>
          <w:sz w:val="22"/>
          <w:szCs w:val="22"/>
          <w:lang w:val="es-ES" w:eastAsia="en-US"/>
        </w:rPr>
        <w:id w:val="5614600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623A96" w14:textId="77777777" w:rsidR="00913D2F" w:rsidRPr="0061286E" w:rsidRDefault="00913D2F">
          <w:pPr>
            <w:pStyle w:val="TtuloTDC"/>
            <w:rPr>
              <w:rFonts w:ascii="Helvetíca" w:hAnsi="Helvetíca" w:hint="eastAsia"/>
            </w:rPr>
          </w:pPr>
        </w:p>
        <w:p w14:paraId="418D91F5" w14:textId="72B528B3" w:rsidR="007D0029" w:rsidRPr="0061286E" w:rsidRDefault="00913D2F">
          <w:pPr>
            <w:pStyle w:val="TDC1"/>
            <w:tabs>
              <w:tab w:val="right" w:leader="dot" w:pos="8828"/>
            </w:tabs>
            <w:rPr>
              <w:rFonts w:ascii="Helvetíca" w:eastAsiaTheme="minorEastAsia" w:hAnsi="Helvetíca" w:hint="eastAsia"/>
              <w:noProof/>
              <w:lang w:eastAsia="es-CO"/>
            </w:rPr>
          </w:pPr>
          <w:r w:rsidRPr="0061286E">
            <w:rPr>
              <w:rFonts w:ascii="Helvetíca" w:hAnsi="Helvetíca"/>
            </w:rPr>
            <w:fldChar w:fldCharType="begin"/>
          </w:r>
          <w:r w:rsidRPr="0061286E">
            <w:rPr>
              <w:rFonts w:ascii="Helvetíca" w:hAnsi="Helvetíca"/>
            </w:rPr>
            <w:instrText xml:space="preserve"> TOC \o "1-3" \h \z \u </w:instrText>
          </w:r>
          <w:r w:rsidRPr="0061286E">
            <w:rPr>
              <w:rFonts w:ascii="Helvetíca" w:hAnsi="Helvetíca"/>
            </w:rPr>
            <w:fldChar w:fldCharType="separate"/>
          </w:r>
          <w:hyperlink w:anchor="_Toc89670488" w:history="1">
            <w:r w:rsidR="007D0029" w:rsidRPr="0061286E">
              <w:rPr>
                <w:rStyle w:val="Hipervnculo"/>
                <w:rFonts w:ascii="Helvetíca" w:hAnsi="Helvetíca"/>
                <w:noProof/>
              </w:rPr>
              <w:t>PLAN DE SEGURIDAD Y PRIVACIDAD DE LA INFORMACIÓN</w:t>
            </w:r>
            <w:r w:rsidR="007D0029" w:rsidRPr="0061286E">
              <w:rPr>
                <w:rFonts w:ascii="Helvetíca" w:hAnsi="Helvetíca"/>
                <w:noProof/>
                <w:webHidden/>
              </w:rPr>
              <w:tab/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begin"/>
            </w:r>
            <w:r w:rsidR="007D0029" w:rsidRPr="0061286E">
              <w:rPr>
                <w:rFonts w:ascii="Helvetíca" w:hAnsi="Helvetíca"/>
                <w:noProof/>
                <w:webHidden/>
              </w:rPr>
              <w:instrText xml:space="preserve"> PAGEREF _Toc89670488 \h </w:instrText>
            </w:r>
            <w:r w:rsidR="007D0029" w:rsidRPr="0061286E">
              <w:rPr>
                <w:rFonts w:ascii="Helvetíca" w:hAnsi="Helvetíca"/>
                <w:noProof/>
                <w:webHidden/>
              </w:rPr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separate"/>
            </w:r>
            <w:r w:rsidR="007D0029" w:rsidRPr="0061286E">
              <w:rPr>
                <w:rFonts w:ascii="Helvetíca" w:hAnsi="Helvetíca"/>
                <w:noProof/>
                <w:webHidden/>
              </w:rPr>
              <w:t>6</w:t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end"/>
            </w:r>
          </w:hyperlink>
        </w:p>
        <w:p w14:paraId="6F2534C6" w14:textId="63EAF7F7" w:rsidR="007D0029" w:rsidRPr="0061286E" w:rsidRDefault="00000000">
          <w:pPr>
            <w:pStyle w:val="TDC1"/>
            <w:tabs>
              <w:tab w:val="right" w:leader="dot" w:pos="8828"/>
            </w:tabs>
            <w:rPr>
              <w:rFonts w:ascii="Helvetíca" w:eastAsiaTheme="minorEastAsia" w:hAnsi="Helvetíca" w:hint="eastAsia"/>
              <w:noProof/>
              <w:lang w:eastAsia="es-CO"/>
            </w:rPr>
          </w:pPr>
          <w:hyperlink w:anchor="_Toc89670489" w:history="1">
            <w:r w:rsidR="007D0029" w:rsidRPr="0061286E">
              <w:rPr>
                <w:rStyle w:val="Hipervnculo"/>
                <w:rFonts w:ascii="Helvetíca" w:hAnsi="Helvetíca"/>
                <w:noProof/>
              </w:rPr>
              <w:t>1. OBJETIVO</w:t>
            </w:r>
            <w:r w:rsidR="007D0029" w:rsidRPr="0061286E">
              <w:rPr>
                <w:rFonts w:ascii="Helvetíca" w:hAnsi="Helvetíca"/>
                <w:noProof/>
                <w:webHidden/>
              </w:rPr>
              <w:tab/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begin"/>
            </w:r>
            <w:r w:rsidR="007D0029" w:rsidRPr="0061286E">
              <w:rPr>
                <w:rFonts w:ascii="Helvetíca" w:hAnsi="Helvetíca"/>
                <w:noProof/>
                <w:webHidden/>
              </w:rPr>
              <w:instrText xml:space="preserve"> PAGEREF _Toc89670489 \h </w:instrText>
            </w:r>
            <w:r w:rsidR="007D0029" w:rsidRPr="0061286E">
              <w:rPr>
                <w:rFonts w:ascii="Helvetíca" w:hAnsi="Helvetíca"/>
                <w:noProof/>
                <w:webHidden/>
              </w:rPr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separate"/>
            </w:r>
            <w:r w:rsidR="007D0029" w:rsidRPr="0061286E">
              <w:rPr>
                <w:rFonts w:ascii="Helvetíca" w:hAnsi="Helvetíca"/>
                <w:noProof/>
                <w:webHidden/>
              </w:rPr>
              <w:t>6</w:t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end"/>
            </w:r>
          </w:hyperlink>
        </w:p>
        <w:p w14:paraId="016688CB" w14:textId="1442ADD4" w:rsidR="007D0029" w:rsidRPr="0061286E" w:rsidRDefault="00000000">
          <w:pPr>
            <w:pStyle w:val="TDC2"/>
            <w:tabs>
              <w:tab w:val="right" w:leader="dot" w:pos="8828"/>
            </w:tabs>
            <w:rPr>
              <w:rFonts w:ascii="Helvetíca" w:eastAsiaTheme="minorEastAsia" w:hAnsi="Helvetíca" w:hint="eastAsia"/>
              <w:noProof/>
              <w:lang w:eastAsia="es-CO"/>
            </w:rPr>
          </w:pPr>
          <w:hyperlink w:anchor="_Toc89670490" w:history="1">
            <w:r w:rsidR="007D0029" w:rsidRPr="0061286E">
              <w:rPr>
                <w:rStyle w:val="Hipervnculo"/>
                <w:rFonts w:ascii="Helvetíca" w:hAnsi="Helvetíca"/>
                <w:noProof/>
              </w:rPr>
              <w:t>1.1 OBJETIVOS ESPECÍFICOS</w:t>
            </w:r>
            <w:r w:rsidR="007D0029" w:rsidRPr="0061286E">
              <w:rPr>
                <w:rFonts w:ascii="Helvetíca" w:hAnsi="Helvetíca"/>
                <w:noProof/>
                <w:webHidden/>
              </w:rPr>
              <w:tab/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begin"/>
            </w:r>
            <w:r w:rsidR="007D0029" w:rsidRPr="0061286E">
              <w:rPr>
                <w:rFonts w:ascii="Helvetíca" w:hAnsi="Helvetíca"/>
                <w:noProof/>
                <w:webHidden/>
              </w:rPr>
              <w:instrText xml:space="preserve"> PAGEREF _Toc89670490 \h </w:instrText>
            </w:r>
            <w:r w:rsidR="007D0029" w:rsidRPr="0061286E">
              <w:rPr>
                <w:rFonts w:ascii="Helvetíca" w:hAnsi="Helvetíca"/>
                <w:noProof/>
                <w:webHidden/>
              </w:rPr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separate"/>
            </w:r>
            <w:r w:rsidR="007D0029" w:rsidRPr="0061286E">
              <w:rPr>
                <w:rFonts w:ascii="Helvetíca" w:hAnsi="Helvetíca"/>
                <w:noProof/>
                <w:webHidden/>
              </w:rPr>
              <w:t>6</w:t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end"/>
            </w:r>
          </w:hyperlink>
        </w:p>
        <w:p w14:paraId="559A86C5" w14:textId="651A5F70" w:rsidR="007D0029" w:rsidRPr="0061286E" w:rsidRDefault="00000000">
          <w:pPr>
            <w:pStyle w:val="TDC1"/>
            <w:tabs>
              <w:tab w:val="right" w:leader="dot" w:pos="8828"/>
            </w:tabs>
            <w:rPr>
              <w:rFonts w:ascii="Helvetíca" w:eastAsiaTheme="minorEastAsia" w:hAnsi="Helvetíca" w:hint="eastAsia"/>
              <w:noProof/>
              <w:lang w:eastAsia="es-CO"/>
            </w:rPr>
          </w:pPr>
          <w:hyperlink w:anchor="_Toc89670491" w:history="1">
            <w:r w:rsidR="007D0029" w:rsidRPr="0061286E">
              <w:rPr>
                <w:rStyle w:val="Hipervnculo"/>
                <w:rFonts w:ascii="Helvetíca" w:hAnsi="Helvetíca"/>
                <w:noProof/>
              </w:rPr>
              <w:t>2. ALCANCE</w:t>
            </w:r>
            <w:r w:rsidR="007D0029" w:rsidRPr="0061286E">
              <w:rPr>
                <w:rFonts w:ascii="Helvetíca" w:hAnsi="Helvetíca"/>
                <w:noProof/>
                <w:webHidden/>
              </w:rPr>
              <w:tab/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begin"/>
            </w:r>
            <w:r w:rsidR="007D0029" w:rsidRPr="0061286E">
              <w:rPr>
                <w:rFonts w:ascii="Helvetíca" w:hAnsi="Helvetíca"/>
                <w:noProof/>
                <w:webHidden/>
              </w:rPr>
              <w:instrText xml:space="preserve"> PAGEREF _Toc89670491 \h </w:instrText>
            </w:r>
            <w:r w:rsidR="007D0029" w:rsidRPr="0061286E">
              <w:rPr>
                <w:rFonts w:ascii="Helvetíca" w:hAnsi="Helvetíca"/>
                <w:noProof/>
                <w:webHidden/>
              </w:rPr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separate"/>
            </w:r>
            <w:r w:rsidR="007D0029" w:rsidRPr="0061286E">
              <w:rPr>
                <w:rFonts w:ascii="Helvetíca" w:hAnsi="Helvetíca"/>
                <w:noProof/>
                <w:webHidden/>
              </w:rPr>
              <w:t>6</w:t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end"/>
            </w:r>
          </w:hyperlink>
        </w:p>
        <w:p w14:paraId="24312828" w14:textId="438717C6" w:rsidR="007D0029" w:rsidRPr="0061286E" w:rsidRDefault="00000000">
          <w:pPr>
            <w:pStyle w:val="TDC1"/>
            <w:tabs>
              <w:tab w:val="right" w:leader="dot" w:pos="8828"/>
            </w:tabs>
            <w:rPr>
              <w:rFonts w:ascii="Helvetíca" w:eastAsiaTheme="minorEastAsia" w:hAnsi="Helvetíca" w:hint="eastAsia"/>
              <w:noProof/>
              <w:lang w:eastAsia="es-CO"/>
            </w:rPr>
          </w:pPr>
          <w:hyperlink w:anchor="_Toc89670492" w:history="1">
            <w:r w:rsidR="007D0029" w:rsidRPr="0061286E">
              <w:rPr>
                <w:rStyle w:val="Hipervnculo"/>
                <w:rFonts w:ascii="Helvetíca" w:hAnsi="Helvetíca"/>
                <w:noProof/>
              </w:rPr>
              <w:t>3. DOCUMENTOS DE REFERENCIA</w:t>
            </w:r>
            <w:r w:rsidR="007D0029" w:rsidRPr="0061286E">
              <w:rPr>
                <w:rFonts w:ascii="Helvetíca" w:hAnsi="Helvetíca"/>
                <w:noProof/>
                <w:webHidden/>
              </w:rPr>
              <w:tab/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begin"/>
            </w:r>
            <w:r w:rsidR="007D0029" w:rsidRPr="0061286E">
              <w:rPr>
                <w:rFonts w:ascii="Helvetíca" w:hAnsi="Helvetíca"/>
                <w:noProof/>
                <w:webHidden/>
              </w:rPr>
              <w:instrText xml:space="preserve"> PAGEREF _Toc89670492 \h </w:instrText>
            </w:r>
            <w:r w:rsidR="007D0029" w:rsidRPr="0061286E">
              <w:rPr>
                <w:rFonts w:ascii="Helvetíca" w:hAnsi="Helvetíca"/>
                <w:noProof/>
                <w:webHidden/>
              </w:rPr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separate"/>
            </w:r>
            <w:r w:rsidR="007D0029" w:rsidRPr="0061286E">
              <w:rPr>
                <w:rFonts w:ascii="Helvetíca" w:hAnsi="Helvetíca"/>
                <w:noProof/>
                <w:webHidden/>
              </w:rPr>
              <w:t>6</w:t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end"/>
            </w:r>
          </w:hyperlink>
        </w:p>
        <w:p w14:paraId="0CDE5DC0" w14:textId="227A8C2E" w:rsidR="007D0029" w:rsidRPr="0061286E" w:rsidRDefault="00000000">
          <w:pPr>
            <w:pStyle w:val="TDC1"/>
            <w:tabs>
              <w:tab w:val="right" w:leader="dot" w:pos="8828"/>
            </w:tabs>
            <w:rPr>
              <w:rFonts w:ascii="Helvetíca" w:eastAsiaTheme="minorEastAsia" w:hAnsi="Helvetíca" w:hint="eastAsia"/>
              <w:noProof/>
              <w:lang w:eastAsia="es-CO"/>
            </w:rPr>
          </w:pPr>
          <w:hyperlink w:anchor="_Toc89670493" w:history="1">
            <w:r w:rsidR="007D0029" w:rsidRPr="0061286E">
              <w:rPr>
                <w:rStyle w:val="Hipervnculo"/>
                <w:rFonts w:ascii="Helvetíca" w:hAnsi="Helvetíca"/>
                <w:noProof/>
              </w:rPr>
              <w:t>4. ESTADO ACTUAL DE LA ENTIDAD RESPECTO AL SISTEMA DE GESTIÓN DE SEGURIDAD DE LA INFORMACIÓN</w:t>
            </w:r>
            <w:r w:rsidR="007D0029" w:rsidRPr="0061286E">
              <w:rPr>
                <w:rFonts w:ascii="Helvetíca" w:hAnsi="Helvetíca"/>
                <w:noProof/>
                <w:webHidden/>
              </w:rPr>
              <w:tab/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begin"/>
            </w:r>
            <w:r w:rsidR="007D0029" w:rsidRPr="0061286E">
              <w:rPr>
                <w:rFonts w:ascii="Helvetíca" w:hAnsi="Helvetíca"/>
                <w:noProof/>
                <w:webHidden/>
              </w:rPr>
              <w:instrText xml:space="preserve"> PAGEREF _Toc89670493 \h </w:instrText>
            </w:r>
            <w:r w:rsidR="007D0029" w:rsidRPr="0061286E">
              <w:rPr>
                <w:rFonts w:ascii="Helvetíca" w:hAnsi="Helvetíca"/>
                <w:noProof/>
                <w:webHidden/>
              </w:rPr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separate"/>
            </w:r>
            <w:r w:rsidR="007D0029" w:rsidRPr="0061286E">
              <w:rPr>
                <w:rFonts w:ascii="Helvetíca" w:hAnsi="Helvetíca"/>
                <w:noProof/>
                <w:webHidden/>
              </w:rPr>
              <w:t>7</w:t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end"/>
            </w:r>
          </w:hyperlink>
        </w:p>
        <w:p w14:paraId="49BF52B6" w14:textId="7818557D" w:rsidR="007D0029" w:rsidRPr="0061286E" w:rsidRDefault="00000000">
          <w:pPr>
            <w:pStyle w:val="TDC1"/>
            <w:tabs>
              <w:tab w:val="right" w:leader="dot" w:pos="8828"/>
            </w:tabs>
            <w:rPr>
              <w:rFonts w:ascii="Helvetíca" w:eastAsiaTheme="minorEastAsia" w:hAnsi="Helvetíca" w:hint="eastAsia"/>
              <w:noProof/>
              <w:lang w:eastAsia="es-CO"/>
            </w:rPr>
          </w:pPr>
          <w:hyperlink w:anchor="_Toc89670494" w:history="1">
            <w:r w:rsidR="007D0029" w:rsidRPr="0061286E">
              <w:rPr>
                <w:rStyle w:val="Hipervnculo"/>
                <w:rFonts w:ascii="Helvetíca" w:hAnsi="Helvetíca"/>
                <w:noProof/>
              </w:rPr>
              <w:t>5. ESTRATEGIAS</w:t>
            </w:r>
            <w:r w:rsidR="007D0029" w:rsidRPr="0061286E">
              <w:rPr>
                <w:rFonts w:ascii="Helvetíca" w:hAnsi="Helvetíca"/>
                <w:noProof/>
                <w:webHidden/>
              </w:rPr>
              <w:tab/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begin"/>
            </w:r>
            <w:r w:rsidR="007D0029" w:rsidRPr="0061286E">
              <w:rPr>
                <w:rFonts w:ascii="Helvetíca" w:hAnsi="Helvetíca"/>
                <w:noProof/>
                <w:webHidden/>
              </w:rPr>
              <w:instrText xml:space="preserve"> PAGEREF _Toc89670494 \h </w:instrText>
            </w:r>
            <w:r w:rsidR="007D0029" w:rsidRPr="0061286E">
              <w:rPr>
                <w:rFonts w:ascii="Helvetíca" w:hAnsi="Helvetíca"/>
                <w:noProof/>
                <w:webHidden/>
              </w:rPr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separate"/>
            </w:r>
            <w:r w:rsidR="007D0029" w:rsidRPr="0061286E">
              <w:rPr>
                <w:rFonts w:ascii="Helvetíca" w:hAnsi="Helvetíca"/>
                <w:noProof/>
                <w:webHidden/>
              </w:rPr>
              <w:t>7</w:t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end"/>
            </w:r>
          </w:hyperlink>
        </w:p>
        <w:p w14:paraId="4BD4E04A" w14:textId="4F32D1B5" w:rsidR="007D0029" w:rsidRPr="0061286E" w:rsidRDefault="00000000">
          <w:pPr>
            <w:pStyle w:val="TDC2"/>
            <w:tabs>
              <w:tab w:val="right" w:leader="dot" w:pos="8828"/>
            </w:tabs>
            <w:rPr>
              <w:rFonts w:ascii="Helvetíca" w:eastAsiaTheme="minorEastAsia" w:hAnsi="Helvetíca" w:hint="eastAsia"/>
              <w:noProof/>
              <w:lang w:eastAsia="es-CO"/>
            </w:rPr>
          </w:pPr>
          <w:hyperlink w:anchor="_Toc89670495" w:history="1">
            <w:r w:rsidR="007D0029" w:rsidRPr="0061286E">
              <w:rPr>
                <w:rStyle w:val="Hipervnculo"/>
                <w:rFonts w:ascii="Helvetíca" w:hAnsi="Helvetíca"/>
                <w:noProof/>
              </w:rPr>
              <w:t>5.1</w:t>
            </w:r>
            <w:r w:rsidR="007D0029" w:rsidRPr="0061286E">
              <w:rPr>
                <w:rStyle w:val="Hipervnculo"/>
                <w:rFonts w:ascii="Helvetíca" w:hAnsi="Helvetíca"/>
                <w:noProof/>
                <w:shd w:val="clear" w:color="auto" w:fill="FFFFFF"/>
              </w:rPr>
              <w:t xml:space="preserve"> DESCRIPCIÓN DE LAS ESTRATEGIAS</w:t>
            </w:r>
            <w:r w:rsidR="007D0029" w:rsidRPr="0061286E">
              <w:rPr>
                <w:rFonts w:ascii="Helvetíca" w:hAnsi="Helvetíca"/>
                <w:noProof/>
                <w:webHidden/>
              </w:rPr>
              <w:tab/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begin"/>
            </w:r>
            <w:r w:rsidR="007D0029" w:rsidRPr="0061286E">
              <w:rPr>
                <w:rFonts w:ascii="Helvetíca" w:hAnsi="Helvetíca"/>
                <w:noProof/>
                <w:webHidden/>
              </w:rPr>
              <w:instrText xml:space="preserve"> PAGEREF _Toc89670495 \h </w:instrText>
            </w:r>
            <w:r w:rsidR="007D0029" w:rsidRPr="0061286E">
              <w:rPr>
                <w:rFonts w:ascii="Helvetíca" w:hAnsi="Helvetíca"/>
                <w:noProof/>
                <w:webHidden/>
              </w:rPr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separate"/>
            </w:r>
            <w:r w:rsidR="007D0029" w:rsidRPr="0061286E">
              <w:rPr>
                <w:rFonts w:ascii="Helvetíca" w:hAnsi="Helvetíca"/>
                <w:noProof/>
                <w:webHidden/>
              </w:rPr>
              <w:t>8</w:t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end"/>
            </w:r>
          </w:hyperlink>
        </w:p>
        <w:p w14:paraId="40AD5E5C" w14:textId="2C8B7D9B" w:rsidR="007D0029" w:rsidRPr="0061286E" w:rsidRDefault="00000000">
          <w:pPr>
            <w:pStyle w:val="TDC2"/>
            <w:tabs>
              <w:tab w:val="right" w:leader="dot" w:pos="8828"/>
            </w:tabs>
            <w:rPr>
              <w:rFonts w:ascii="Helvetíca" w:eastAsiaTheme="minorEastAsia" w:hAnsi="Helvetíca" w:hint="eastAsia"/>
              <w:noProof/>
              <w:lang w:eastAsia="es-CO"/>
            </w:rPr>
          </w:pPr>
          <w:hyperlink w:anchor="_Toc89670496" w:history="1">
            <w:r w:rsidR="007D0029" w:rsidRPr="0061286E">
              <w:rPr>
                <w:rStyle w:val="Hipervnculo"/>
                <w:rFonts w:ascii="Helvetíca" w:hAnsi="Helvetíca"/>
                <w:noProof/>
              </w:rPr>
              <w:t>5.2 PORTAFOLIO DE PROYECTOS / ACTIVIDADES:</w:t>
            </w:r>
            <w:r w:rsidR="007D0029" w:rsidRPr="0061286E">
              <w:rPr>
                <w:rFonts w:ascii="Helvetíca" w:hAnsi="Helvetíca"/>
                <w:noProof/>
                <w:webHidden/>
              </w:rPr>
              <w:tab/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begin"/>
            </w:r>
            <w:r w:rsidR="007D0029" w:rsidRPr="0061286E">
              <w:rPr>
                <w:rFonts w:ascii="Helvetíca" w:hAnsi="Helvetíca"/>
                <w:noProof/>
                <w:webHidden/>
              </w:rPr>
              <w:instrText xml:space="preserve"> PAGEREF _Toc89670496 \h </w:instrText>
            </w:r>
            <w:r w:rsidR="007D0029" w:rsidRPr="0061286E">
              <w:rPr>
                <w:rFonts w:ascii="Helvetíca" w:hAnsi="Helvetíca"/>
                <w:noProof/>
                <w:webHidden/>
              </w:rPr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separate"/>
            </w:r>
            <w:r w:rsidR="007D0029" w:rsidRPr="0061286E">
              <w:rPr>
                <w:rFonts w:ascii="Helvetíca" w:hAnsi="Helvetíca"/>
                <w:noProof/>
                <w:webHidden/>
              </w:rPr>
              <w:t>9</w:t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end"/>
            </w:r>
          </w:hyperlink>
        </w:p>
        <w:p w14:paraId="5609C357" w14:textId="369BEC91" w:rsidR="007D0029" w:rsidRPr="0061286E" w:rsidRDefault="00000000">
          <w:pPr>
            <w:pStyle w:val="TDC2"/>
            <w:tabs>
              <w:tab w:val="right" w:leader="dot" w:pos="8828"/>
            </w:tabs>
            <w:rPr>
              <w:rFonts w:ascii="Helvetíca" w:eastAsiaTheme="minorEastAsia" w:hAnsi="Helvetíca" w:hint="eastAsia"/>
              <w:noProof/>
              <w:lang w:eastAsia="es-CO"/>
            </w:rPr>
          </w:pPr>
          <w:hyperlink w:anchor="_Toc89670497" w:history="1">
            <w:r w:rsidR="007D0029" w:rsidRPr="0061286E">
              <w:rPr>
                <w:rStyle w:val="Hipervnculo"/>
                <w:rFonts w:ascii="Helvetíca" w:hAnsi="Helvetíca"/>
                <w:noProof/>
              </w:rPr>
              <w:t>5.3 CRONOGRAMA DE ACTIVIDADES / PROYECTOS:</w:t>
            </w:r>
            <w:r w:rsidR="007D0029" w:rsidRPr="0061286E">
              <w:rPr>
                <w:rFonts w:ascii="Helvetíca" w:hAnsi="Helvetíca"/>
                <w:noProof/>
                <w:webHidden/>
              </w:rPr>
              <w:tab/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begin"/>
            </w:r>
            <w:r w:rsidR="007D0029" w:rsidRPr="0061286E">
              <w:rPr>
                <w:rFonts w:ascii="Helvetíca" w:hAnsi="Helvetíca"/>
                <w:noProof/>
                <w:webHidden/>
              </w:rPr>
              <w:instrText xml:space="preserve"> PAGEREF _Toc89670497 \h </w:instrText>
            </w:r>
            <w:r w:rsidR="007D0029" w:rsidRPr="0061286E">
              <w:rPr>
                <w:rFonts w:ascii="Helvetíca" w:hAnsi="Helvetíca"/>
                <w:noProof/>
                <w:webHidden/>
              </w:rPr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separate"/>
            </w:r>
            <w:r w:rsidR="007D0029" w:rsidRPr="0061286E">
              <w:rPr>
                <w:rFonts w:ascii="Helvetíca" w:hAnsi="Helvetíca"/>
                <w:noProof/>
                <w:webHidden/>
              </w:rPr>
              <w:t>11</w:t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end"/>
            </w:r>
          </w:hyperlink>
        </w:p>
        <w:p w14:paraId="4F97CB3A" w14:textId="23F29C1F" w:rsidR="007D0029" w:rsidRPr="0061286E" w:rsidRDefault="00000000">
          <w:pPr>
            <w:pStyle w:val="TDC2"/>
            <w:tabs>
              <w:tab w:val="right" w:leader="dot" w:pos="8828"/>
            </w:tabs>
            <w:rPr>
              <w:rFonts w:ascii="Helvetíca" w:eastAsiaTheme="minorEastAsia" w:hAnsi="Helvetíca" w:hint="eastAsia"/>
              <w:noProof/>
              <w:lang w:eastAsia="es-CO"/>
            </w:rPr>
          </w:pPr>
          <w:hyperlink w:anchor="_Toc89670498" w:history="1">
            <w:r w:rsidR="007D0029" w:rsidRPr="0061286E">
              <w:rPr>
                <w:rStyle w:val="Hipervnculo"/>
                <w:rFonts w:ascii="Helvetíca" w:hAnsi="Helvetíca"/>
                <w:noProof/>
              </w:rPr>
              <w:t>5.4 ANÁLISIS PRESUPUESTAL:</w:t>
            </w:r>
            <w:r w:rsidR="007D0029" w:rsidRPr="0061286E">
              <w:rPr>
                <w:rFonts w:ascii="Helvetíca" w:hAnsi="Helvetíca"/>
                <w:noProof/>
                <w:webHidden/>
              </w:rPr>
              <w:tab/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begin"/>
            </w:r>
            <w:r w:rsidR="007D0029" w:rsidRPr="0061286E">
              <w:rPr>
                <w:rFonts w:ascii="Helvetíca" w:hAnsi="Helvetíca"/>
                <w:noProof/>
                <w:webHidden/>
              </w:rPr>
              <w:instrText xml:space="preserve"> PAGEREF _Toc89670498 \h </w:instrText>
            </w:r>
            <w:r w:rsidR="007D0029" w:rsidRPr="0061286E">
              <w:rPr>
                <w:rFonts w:ascii="Helvetíca" w:hAnsi="Helvetíca"/>
                <w:noProof/>
                <w:webHidden/>
              </w:rPr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separate"/>
            </w:r>
            <w:r w:rsidR="007D0029" w:rsidRPr="0061286E">
              <w:rPr>
                <w:rFonts w:ascii="Helvetíca" w:hAnsi="Helvetíca"/>
                <w:noProof/>
                <w:webHidden/>
              </w:rPr>
              <w:t>12</w:t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end"/>
            </w:r>
          </w:hyperlink>
        </w:p>
        <w:p w14:paraId="0D5C5C1F" w14:textId="10787ACA" w:rsidR="007D0029" w:rsidRPr="0061286E" w:rsidRDefault="00000000">
          <w:pPr>
            <w:pStyle w:val="TDC1"/>
            <w:tabs>
              <w:tab w:val="right" w:leader="dot" w:pos="8828"/>
            </w:tabs>
            <w:rPr>
              <w:rFonts w:ascii="Helvetíca" w:eastAsiaTheme="minorEastAsia" w:hAnsi="Helvetíca" w:hint="eastAsia"/>
              <w:noProof/>
              <w:lang w:eastAsia="es-CO"/>
            </w:rPr>
          </w:pPr>
          <w:hyperlink w:anchor="_Toc89670499" w:history="1">
            <w:r w:rsidR="007D0029" w:rsidRPr="0061286E">
              <w:rPr>
                <w:rStyle w:val="Hipervnculo"/>
                <w:rFonts w:ascii="Helvetíca" w:hAnsi="Helvetíca"/>
                <w:noProof/>
              </w:rPr>
              <w:t>6. RESPONSABLES</w:t>
            </w:r>
            <w:r w:rsidR="007D0029" w:rsidRPr="0061286E">
              <w:rPr>
                <w:rFonts w:ascii="Helvetíca" w:hAnsi="Helvetíca"/>
                <w:noProof/>
                <w:webHidden/>
              </w:rPr>
              <w:tab/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begin"/>
            </w:r>
            <w:r w:rsidR="007D0029" w:rsidRPr="0061286E">
              <w:rPr>
                <w:rFonts w:ascii="Helvetíca" w:hAnsi="Helvetíca"/>
                <w:noProof/>
                <w:webHidden/>
              </w:rPr>
              <w:instrText xml:space="preserve"> PAGEREF _Toc89670499 \h </w:instrText>
            </w:r>
            <w:r w:rsidR="007D0029" w:rsidRPr="0061286E">
              <w:rPr>
                <w:rFonts w:ascii="Helvetíca" w:hAnsi="Helvetíca"/>
                <w:noProof/>
                <w:webHidden/>
              </w:rPr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separate"/>
            </w:r>
            <w:r w:rsidR="007D0029" w:rsidRPr="0061286E">
              <w:rPr>
                <w:rFonts w:ascii="Helvetíca" w:hAnsi="Helvetíca"/>
                <w:noProof/>
                <w:webHidden/>
              </w:rPr>
              <w:t>13</w:t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end"/>
            </w:r>
          </w:hyperlink>
        </w:p>
        <w:p w14:paraId="2B46C1E4" w14:textId="0C174DBE" w:rsidR="007D0029" w:rsidRPr="0061286E" w:rsidRDefault="00000000">
          <w:pPr>
            <w:pStyle w:val="TDC1"/>
            <w:tabs>
              <w:tab w:val="right" w:leader="dot" w:pos="8828"/>
            </w:tabs>
            <w:rPr>
              <w:rFonts w:ascii="Helvetíca" w:eastAsiaTheme="minorEastAsia" w:hAnsi="Helvetíca" w:hint="eastAsia"/>
              <w:noProof/>
              <w:lang w:eastAsia="es-CO"/>
            </w:rPr>
          </w:pPr>
          <w:hyperlink w:anchor="_Toc89670500" w:history="1">
            <w:r w:rsidR="007D0029" w:rsidRPr="0061286E">
              <w:rPr>
                <w:rStyle w:val="Hipervnculo"/>
                <w:rFonts w:ascii="Helvetíca" w:hAnsi="Helvetíca"/>
                <w:noProof/>
              </w:rPr>
              <w:t>7. APROBACIÓN</w:t>
            </w:r>
            <w:r w:rsidR="007D0029" w:rsidRPr="0061286E">
              <w:rPr>
                <w:rFonts w:ascii="Helvetíca" w:hAnsi="Helvetíca"/>
                <w:noProof/>
                <w:webHidden/>
              </w:rPr>
              <w:tab/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begin"/>
            </w:r>
            <w:r w:rsidR="007D0029" w:rsidRPr="0061286E">
              <w:rPr>
                <w:rFonts w:ascii="Helvetíca" w:hAnsi="Helvetíca"/>
                <w:noProof/>
                <w:webHidden/>
              </w:rPr>
              <w:instrText xml:space="preserve"> PAGEREF _Toc89670500 \h </w:instrText>
            </w:r>
            <w:r w:rsidR="007D0029" w:rsidRPr="0061286E">
              <w:rPr>
                <w:rFonts w:ascii="Helvetíca" w:hAnsi="Helvetíca"/>
                <w:noProof/>
                <w:webHidden/>
              </w:rPr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separate"/>
            </w:r>
            <w:r w:rsidR="007D0029" w:rsidRPr="0061286E">
              <w:rPr>
                <w:rFonts w:ascii="Helvetíca" w:hAnsi="Helvetíca"/>
                <w:noProof/>
                <w:webHidden/>
              </w:rPr>
              <w:t>13</w:t>
            </w:r>
            <w:r w:rsidR="007D0029" w:rsidRPr="0061286E">
              <w:rPr>
                <w:rFonts w:ascii="Helvetíca" w:hAnsi="Helvetíca"/>
                <w:noProof/>
                <w:webHidden/>
              </w:rPr>
              <w:fldChar w:fldCharType="end"/>
            </w:r>
          </w:hyperlink>
        </w:p>
        <w:p w14:paraId="3B060C25" w14:textId="54891D3F" w:rsidR="00913D2F" w:rsidRPr="0061286E" w:rsidRDefault="00913D2F">
          <w:pPr>
            <w:rPr>
              <w:rFonts w:ascii="Helvetíca" w:hAnsi="Helvetíca"/>
            </w:rPr>
          </w:pPr>
          <w:r w:rsidRPr="0061286E">
            <w:rPr>
              <w:rFonts w:ascii="Helvetíca" w:hAnsi="Helvetíca"/>
              <w:b/>
              <w:bCs/>
              <w:lang w:val="es-ES"/>
            </w:rPr>
            <w:fldChar w:fldCharType="end"/>
          </w:r>
        </w:p>
      </w:sdtContent>
    </w:sdt>
    <w:p w14:paraId="720CC70C" w14:textId="77777777" w:rsidR="004173C5" w:rsidRPr="0061286E" w:rsidRDefault="004173C5" w:rsidP="00E50733">
      <w:pPr>
        <w:pStyle w:val="NormalWeb"/>
        <w:spacing w:before="0" w:beforeAutospacing="0" w:after="0" w:afterAutospacing="0"/>
        <w:jc w:val="center"/>
        <w:rPr>
          <w:rFonts w:ascii="Helvetíca" w:hAnsi="Helvetíca" w:cs="Arial"/>
          <w:color w:val="000000"/>
          <w:sz w:val="22"/>
          <w:szCs w:val="22"/>
        </w:rPr>
      </w:pPr>
    </w:p>
    <w:p w14:paraId="6F3D0EDE" w14:textId="77777777" w:rsidR="004173C5" w:rsidRPr="0061286E" w:rsidRDefault="004173C5" w:rsidP="00E50733">
      <w:pPr>
        <w:pStyle w:val="NormalWeb"/>
        <w:spacing w:before="0" w:beforeAutospacing="0" w:after="0" w:afterAutospacing="0"/>
        <w:jc w:val="center"/>
        <w:rPr>
          <w:rFonts w:ascii="Helvetíca" w:hAnsi="Helvetíca" w:cs="Arial"/>
          <w:color w:val="000000"/>
          <w:sz w:val="22"/>
          <w:szCs w:val="22"/>
        </w:rPr>
      </w:pPr>
    </w:p>
    <w:p w14:paraId="14705010" w14:textId="77777777" w:rsidR="004173C5" w:rsidRPr="0061286E" w:rsidRDefault="004173C5" w:rsidP="00E50733">
      <w:pPr>
        <w:pStyle w:val="NormalWeb"/>
        <w:spacing w:before="0" w:beforeAutospacing="0" w:after="0" w:afterAutospacing="0"/>
        <w:jc w:val="center"/>
        <w:rPr>
          <w:rFonts w:ascii="Helvetíca" w:hAnsi="Helvetíca" w:cs="Arial"/>
          <w:color w:val="000000"/>
          <w:sz w:val="22"/>
          <w:szCs w:val="22"/>
        </w:rPr>
      </w:pPr>
    </w:p>
    <w:p w14:paraId="33BC4191" w14:textId="77777777" w:rsidR="004173C5" w:rsidRPr="0061286E" w:rsidRDefault="004173C5" w:rsidP="00E50733">
      <w:pPr>
        <w:pStyle w:val="NormalWeb"/>
        <w:spacing w:before="0" w:beforeAutospacing="0" w:after="0" w:afterAutospacing="0"/>
        <w:jc w:val="center"/>
        <w:rPr>
          <w:rFonts w:ascii="Helvetíca" w:hAnsi="Helvetíca" w:cs="Arial"/>
          <w:color w:val="000000"/>
          <w:sz w:val="22"/>
          <w:szCs w:val="22"/>
        </w:rPr>
      </w:pPr>
    </w:p>
    <w:p w14:paraId="582C23A7" w14:textId="77777777" w:rsidR="004173C5" w:rsidRPr="0061286E" w:rsidRDefault="004173C5" w:rsidP="00752B57">
      <w:pPr>
        <w:rPr>
          <w:rFonts w:ascii="Helvetíca" w:hAnsi="Helvetíca"/>
        </w:rPr>
      </w:pPr>
    </w:p>
    <w:p w14:paraId="30609E8D" w14:textId="6164A7F4" w:rsidR="004173C5" w:rsidRPr="0061286E" w:rsidRDefault="004173C5" w:rsidP="00752B57">
      <w:pPr>
        <w:rPr>
          <w:rFonts w:ascii="Helvetíca" w:hAnsi="Helvetíca"/>
        </w:rPr>
      </w:pPr>
    </w:p>
    <w:p w14:paraId="6D8C2237" w14:textId="340999C2" w:rsidR="007D0029" w:rsidRPr="0061286E" w:rsidRDefault="007D0029" w:rsidP="00752B57">
      <w:pPr>
        <w:rPr>
          <w:rFonts w:ascii="Helvetíca" w:hAnsi="Helvetíca"/>
        </w:rPr>
      </w:pPr>
    </w:p>
    <w:p w14:paraId="6F5C7207" w14:textId="488F6C7B" w:rsidR="007D0029" w:rsidRPr="0061286E" w:rsidRDefault="007D0029" w:rsidP="00752B57">
      <w:pPr>
        <w:rPr>
          <w:rFonts w:ascii="Helvetíca" w:hAnsi="Helvetíca"/>
        </w:rPr>
      </w:pPr>
    </w:p>
    <w:p w14:paraId="414180ED" w14:textId="77777777" w:rsidR="007D0029" w:rsidRPr="0061286E" w:rsidRDefault="007D0029" w:rsidP="00752B57">
      <w:pPr>
        <w:rPr>
          <w:rFonts w:ascii="Helvetíca" w:hAnsi="Helvetíca"/>
        </w:rPr>
      </w:pPr>
    </w:p>
    <w:p w14:paraId="05AF5BBF" w14:textId="244F7EB0" w:rsidR="004173C5" w:rsidRPr="0061286E" w:rsidRDefault="004173C5" w:rsidP="00752B57">
      <w:pPr>
        <w:rPr>
          <w:rFonts w:ascii="Helvetíca" w:hAnsi="Helvetíca"/>
          <w:sz w:val="28"/>
          <w:szCs w:val="28"/>
        </w:rPr>
      </w:pPr>
    </w:p>
    <w:p w14:paraId="18BBDB4A" w14:textId="79D865F1" w:rsidR="00FA282D" w:rsidRPr="0061286E" w:rsidRDefault="00FA282D" w:rsidP="00752B57">
      <w:pPr>
        <w:rPr>
          <w:rFonts w:ascii="Helvetíca" w:hAnsi="Helvetíca"/>
          <w:sz w:val="28"/>
          <w:szCs w:val="28"/>
        </w:rPr>
      </w:pPr>
    </w:p>
    <w:p w14:paraId="7DCBDA5D" w14:textId="55865073" w:rsidR="00FA282D" w:rsidRPr="0061286E" w:rsidRDefault="00FA282D" w:rsidP="00752B57">
      <w:pPr>
        <w:rPr>
          <w:rFonts w:ascii="Helvetíca" w:hAnsi="Helvetíca"/>
          <w:sz w:val="28"/>
          <w:szCs w:val="28"/>
        </w:rPr>
      </w:pPr>
    </w:p>
    <w:p w14:paraId="021A3929" w14:textId="77777777" w:rsidR="00FA282D" w:rsidRPr="0061286E" w:rsidRDefault="00FA282D" w:rsidP="00752B57">
      <w:pPr>
        <w:rPr>
          <w:rFonts w:ascii="Helvetíca" w:hAnsi="Helvetíca"/>
          <w:sz w:val="28"/>
          <w:szCs w:val="28"/>
        </w:rPr>
      </w:pPr>
    </w:p>
    <w:p w14:paraId="742FF81A" w14:textId="413921EF" w:rsidR="00133757" w:rsidRPr="0061286E" w:rsidRDefault="003B6CA4" w:rsidP="15D22FF3">
      <w:pPr>
        <w:pStyle w:val="Ttulo1"/>
        <w:numPr>
          <w:ilvl w:val="0"/>
          <w:numId w:val="0"/>
        </w:numPr>
        <w:jc w:val="center"/>
        <w:rPr>
          <w:rFonts w:ascii="Helvetíca" w:hAnsi="Helvetíca" w:hint="eastAsia"/>
          <w:sz w:val="32"/>
        </w:rPr>
      </w:pPr>
      <w:bookmarkStart w:id="1" w:name="_Toc89670488"/>
      <w:r w:rsidRPr="15D22FF3">
        <w:rPr>
          <w:rFonts w:ascii="Helvetíca" w:hAnsi="Helvetíca"/>
          <w:sz w:val="32"/>
        </w:rPr>
        <w:lastRenderedPageBreak/>
        <w:t>PLAN</w:t>
      </w:r>
      <w:r w:rsidR="00D71065" w:rsidRPr="15D22FF3">
        <w:rPr>
          <w:rFonts w:ascii="Helvetíca" w:hAnsi="Helvetíca"/>
          <w:sz w:val="32"/>
        </w:rPr>
        <w:t xml:space="preserve"> ESTRATEGICO </w:t>
      </w:r>
      <w:r w:rsidRPr="15D22FF3">
        <w:rPr>
          <w:rFonts w:ascii="Helvetíca" w:hAnsi="Helvetíca"/>
          <w:sz w:val="32"/>
        </w:rPr>
        <w:t>DE SEGURIDAD Y PRIVACIDAD DE LA INFORMACIÓN</w:t>
      </w:r>
      <w:bookmarkEnd w:id="1"/>
    </w:p>
    <w:p w14:paraId="6F4DF8A0" w14:textId="0D223EAB" w:rsidR="00133757" w:rsidRPr="0061286E" w:rsidRDefault="00133757" w:rsidP="00752B57">
      <w:pPr>
        <w:rPr>
          <w:rFonts w:ascii="Helvetíca" w:hAnsi="Helvetíca"/>
          <w:sz w:val="24"/>
          <w:szCs w:val="24"/>
        </w:rPr>
      </w:pPr>
    </w:p>
    <w:p w14:paraId="1D4803A5" w14:textId="6D7CCF4B" w:rsidR="00CD22EA" w:rsidRPr="0061286E" w:rsidRDefault="00972684" w:rsidP="00EC26ED">
      <w:pPr>
        <w:pStyle w:val="Ttulo1"/>
        <w:rPr>
          <w:rFonts w:ascii="Helvetíca" w:hAnsi="Helvetíca" w:hint="eastAsia"/>
        </w:rPr>
      </w:pPr>
      <w:r w:rsidRPr="0061286E">
        <w:rPr>
          <w:rFonts w:ascii="Helvetíca" w:hAnsi="Helvetíca"/>
        </w:rPr>
        <w:t xml:space="preserve"> </w:t>
      </w:r>
      <w:bookmarkStart w:id="2" w:name="_Toc89670489"/>
      <w:r w:rsidR="003B6CA4" w:rsidRPr="0061286E">
        <w:rPr>
          <w:rFonts w:ascii="Helvetíca" w:hAnsi="Helvetíca"/>
        </w:rPr>
        <w:t>OBJETIVO</w:t>
      </w:r>
      <w:bookmarkEnd w:id="2"/>
    </w:p>
    <w:p w14:paraId="6EC08B9C" w14:textId="77777777" w:rsidR="00FD1E0D" w:rsidRPr="0061286E" w:rsidRDefault="00FD1E0D" w:rsidP="00752B57">
      <w:pPr>
        <w:rPr>
          <w:rFonts w:ascii="Helvetíca" w:hAnsi="Helvetíca" w:cs="Arial"/>
          <w:sz w:val="24"/>
          <w:szCs w:val="24"/>
        </w:rPr>
      </w:pPr>
    </w:p>
    <w:p w14:paraId="29FC398A" w14:textId="2EA00350" w:rsidR="00FD1E0D" w:rsidRPr="0061286E" w:rsidRDefault="00FD1E0D" w:rsidP="00752B57">
      <w:pPr>
        <w:rPr>
          <w:rFonts w:ascii="Helvetíca" w:hAnsi="Helvetíca" w:cs="Arial"/>
        </w:rPr>
      </w:pPr>
      <w:r w:rsidRPr="15D22FF3">
        <w:rPr>
          <w:rFonts w:ascii="Helvetíca" w:hAnsi="Helvetíca" w:cs="Arial"/>
        </w:rPr>
        <w:t xml:space="preserve">Fortalecer la integridad, confidencialidad y disponibilidad de </w:t>
      </w:r>
      <w:r w:rsidR="00746EA0" w:rsidRPr="15D22FF3">
        <w:rPr>
          <w:rFonts w:ascii="Helvetíca" w:hAnsi="Helvetíca" w:cs="Arial"/>
        </w:rPr>
        <w:t>los activos de información</w:t>
      </w:r>
      <w:r w:rsidRPr="15D22FF3">
        <w:rPr>
          <w:rFonts w:ascii="Helvetíca" w:hAnsi="Helvetíca" w:cs="Arial"/>
        </w:rPr>
        <w:t xml:space="preserve"> </w:t>
      </w:r>
      <w:r w:rsidR="00746EA0" w:rsidRPr="15D22FF3">
        <w:rPr>
          <w:rFonts w:ascii="Helvetíca" w:hAnsi="Helvetíca" w:cs="Arial"/>
        </w:rPr>
        <w:t>de</w:t>
      </w:r>
      <w:r w:rsidRPr="15D22FF3">
        <w:rPr>
          <w:rFonts w:ascii="Helvetíca" w:hAnsi="Helvetíca" w:cs="Arial"/>
        </w:rPr>
        <w:t xml:space="preserve"> la Entidad</w:t>
      </w:r>
      <w:r w:rsidR="00746EA0" w:rsidRPr="15D22FF3">
        <w:rPr>
          <w:rFonts w:ascii="Helvetíca" w:hAnsi="Helvetíca" w:cs="Arial"/>
        </w:rPr>
        <w:t>,</w:t>
      </w:r>
      <w:r w:rsidRPr="15D22FF3">
        <w:rPr>
          <w:rFonts w:ascii="Helvetíca" w:hAnsi="Helvetíca" w:cs="Arial"/>
        </w:rPr>
        <w:t xml:space="preserve"> para reducir los riesgos a los que está</w:t>
      </w:r>
      <w:r w:rsidR="19823B4B" w:rsidRPr="15D22FF3">
        <w:rPr>
          <w:rFonts w:ascii="Helvetíca" w:hAnsi="Helvetíca" w:cs="Arial"/>
        </w:rPr>
        <w:t xml:space="preserve"> </w:t>
      </w:r>
      <w:r w:rsidRPr="15D22FF3">
        <w:rPr>
          <w:rFonts w:ascii="Helvetíca" w:hAnsi="Helvetíca" w:cs="Arial"/>
        </w:rPr>
        <w:t xml:space="preserve">expuesta la </w:t>
      </w:r>
      <w:r w:rsidR="45778F72" w:rsidRPr="15D22FF3">
        <w:rPr>
          <w:rFonts w:ascii="Helvetíca" w:hAnsi="Helvetíca" w:cs="Arial"/>
        </w:rPr>
        <w:t xml:space="preserve">información en la </w:t>
      </w:r>
      <w:r w:rsidRPr="15D22FF3">
        <w:rPr>
          <w:rFonts w:ascii="Helvetíca" w:hAnsi="Helvetíca" w:cs="Arial"/>
        </w:rPr>
        <w:t xml:space="preserve">organización hasta niveles aceptables, a partir de la implementación de </w:t>
      </w:r>
      <w:r w:rsidR="00746EA0" w:rsidRPr="15D22FF3">
        <w:rPr>
          <w:rFonts w:ascii="Helvetíca" w:hAnsi="Helvetíca" w:cs="Arial"/>
        </w:rPr>
        <w:t xml:space="preserve">las </w:t>
      </w:r>
      <w:r w:rsidRPr="15D22FF3">
        <w:rPr>
          <w:rFonts w:ascii="Helvetíca" w:hAnsi="Helvetíca" w:cs="Arial"/>
        </w:rPr>
        <w:t>estrategias</w:t>
      </w:r>
      <w:r w:rsidR="00746EA0" w:rsidRPr="15D22FF3">
        <w:rPr>
          <w:rFonts w:ascii="Helvetíca" w:hAnsi="Helvetíca" w:cs="Arial"/>
        </w:rPr>
        <w:t xml:space="preserve"> de seguridad</w:t>
      </w:r>
      <w:r w:rsidR="00694372" w:rsidRPr="15D22FF3">
        <w:rPr>
          <w:rFonts w:ascii="Helvetíca" w:hAnsi="Helvetíca" w:cs="Arial"/>
        </w:rPr>
        <w:t xml:space="preserve"> digital</w:t>
      </w:r>
      <w:r w:rsidR="00746EA0" w:rsidRPr="15D22FF3">
        <w:rPr>
          <w:rFonts w:ascii="Helvetíca" w:hAnsi="Helvetíca" w:cs="Arial"/>
        </w:rPr>
        <w:t xml:space="preserve"> definidas</w:t>
      </w:r>
      <w:r w:rsidR="00972684" w:rsidRPr="15D22FF3">
        <w:rPr>
          <w:rFonts w:ascii="Helvetíca" w:hAnsi="Helvetíca" w:cs="Arial"/>
        </w:rPr>
        <w:t xml:space="preserve"> en este documento</w:t>
      </w:r>
      <w:r w:rsidR="003C0C1A" w:rsidRPr="15D22FF3">
        <w:rPr>
          <w:rFonts w:ascii="Helvetíca" w:hAnsi="Helvetíca" w:cs="Arial"/>
        </w:rPr>
        <w:t xml:space="preserve"> para las vigencias 202x-202x</w:t>
      </w:r>
      <w:r w:rsidR="00AD68BD" w:rsidRPr="15D22FF3">
        <w:rPr>
          <w:rFonts w:ascii="Helvetíca" w:hAnsi="Helvetíca" w:cs="Arial"/>
        </w:rPr>
        <w:t>.</w:t>
      </w:r>
    </w:p>
    <w:p w14:paraId="166B2B8A" w14:textId="77777777" w:rsidR="00972684" w:rsidRPr="0061286E" w:rsidRDefault="00972684" w:rsidP="00752B57">
      <w:pPr>
        <w:rPr>
          <w:rFonts w:ascii="Helvetíca" w:hAnsi="Helvetíca" w:cs="Arial"/>
          <w:sz w:val="24"/>
          <w:szCs w:val="24"/>
        </w:rPr>
      </w:pPr>
    </w:p>
    <w:p w14:paraId="753F932C" w14:textId="3B4F6B22" w:rsidR="00972684" w:rsidRPr="0061286E" w:rsidRDefault="00972684" w:rsidP="00972684">
      <w:pPr>
        <w:pStyle w:val="Ttulo2"/>
        <w:rPr>
          <w:rFonts w:ascii="Helvetíca" w:hAnsi="Helvetíca" w:hint="eastAsia"/>
        </w:rPr>
      </w:pPr>
      <w:r w:rsidRPr="0061286E">
        <w:rPr>
          <w:rFonts w:ascii="Helvetíca" w:hAnsi="Helvetíca"/>
        </w:rPr>
        <w:t xml:space="preserve"> </w:t>
      </w:r>
      <w:bookmarkStart w:id="3" w:name="_Toc89670490"/>
      <w:r w:rsidRPr="0061286E">
        <w:rPr>
          <w:rFonts w:ascii="Helvetíca" w:hAnsi="Helvetíca"/>
        </w:rPr>
        <w:t>OBJETIVOS ESPECÍFICOS</w:t>
      </w:r>
      <w:bookmarkEnd w:id="3"/>
    </w:p>
    <w:p w14:paraId="2F9A7AA5" w14:textId="115174F5" w:rsidR="00DF57A4" w:rsidRPr="0061286E" w:rsidRDefault="00DF57A4" w:rsidP="006C647D">
      <w:pPr>
        <w:pStyle w:val="Prrafodelista"/>
        <w:numPr>
          <w:ilvl w:val="0"/>
          <w:numId w:val="27"/>
        </w:numPr>
        <w:spacing w:before="240" w:after="200" w:line="276" w:lineRule="auto"/>
        <w:ind w:left="360"/>
        <w:jc w:val="both"/>
        <w:rPr>
          <w:rFonts w:ascii="Helvetíca" w:hAnsi="Helvetíca" w:cstheme="minorHAnsi"/>
          <w:lang w:eastAsia="es-ES"/>
        </w:rPr>
      </w:pPr>
      <w:r w:rsidRPr="0061286E">
        <w:rPr>
          <w:rFonts w:ascii="Helvetíca" w:hAnsi="Helvetíca" w:cstheme="minorHAnsi"/>
          <w:lang w:eastAsia="es-ES"/>
        </w:rPr>
        <w:t>Definir y establecer la estrategia de seguridad digital de la entidad.</w:t>
      </w:r>
    </w:p>
    <w:p w14:paraId="4A713A5E" w14:textId="782E9F19" w:rsidR="00972684" w:rsidRPr="0061286E" w:rsidRDefault="006C647D" w:rsidP="006C647D">
      <w:pPr>
        <w:pStyle w:val="Prrafodelista"/>
        <w:numPr>
          <w:ilvl w:val="0"/>
          <w:numId w:val="27"/>
        </w:numPr>
        <w:spacing w:before="240" w:after="200" w:line="276" w:lineRule="auto"/>
        <w:ind w:left="360"/>
        <w:jc w:val="both"/>
        <w:rPr>
          <w:rFonts w:ascii="Helvetíca" w:hAnsi="Helvetíca" w:cstheme="minorHAnsi"/>
          <w:lang w:eastAsia="es-ES"/>
        </w:rPr>
      </w:pPr>
      <w:r w:rsidRPr="0061286E">
        <w:rPr>
          <w:rFonts w:ascii="Helvetíca" w:hAnsi="Helvetíca" w:cstheme="minorHAnsi"/>
          <w:lang w:eastAsia="es-ES"/>
        </w:rPr>
        <w:t>Definir y establecer</w:t>
      </w:r>
      <w:r w:rsidR="00972684" w:rsidRPr="0061286E">
        <w:rPr>
          <w:rFonts w:ascii="Helvetíca" w:hAnsi="Helvetíca" w:cstheme="minorHAnsi"/>
          <w:lang w:eastAsia="es-ES"/>
        </w:rPr>
        <w:t xml:space="preserve"> las necesidades</w:t>
      </w:r>
      <w:r w:rsidRPr="0061286E">
        <w:rPr>
          <w:rFonts w:ascii="Helvetíca" w:hAnsi="Helvetíca" w:cstheme="minorHAnsi"/>
          <w:lang w:eastAsia="es-ES"/>
        </w:rPr>
        <w:t xml:space="preserve"> de la entidad</w:t>
      </w:r>
      <w:r w:rsidR="00972684" w:rsidRPr="0061286E">
        <w:rPr>
          <w:rFonts w:ascii="Helvetíca" w:hAnsi="Helvetíca" w:cstheme="minorHAnsi"/>
          <w:lang w:eastAsia="es-ES"/>
        </w:rPr>
        <w:t xml:space="preserve"> para la implementación del </w:t>
      </w:r>
      <w:r w:rsidRPr="0061286E">
        <w:rPr>
          <w:rFonts w:ascii="Helvetíca" w:hAnsi="Helvetíca" w:cstheme="minorHAnsi"/>
          <w:lang w:eastAsia="es-ES"/>
        </w:rPr>
        <w:t>Sistema de Gestión de Seguridad de la Información.</w:t>
      </w:r>
    </w:p>
    <w:p w14:paraId="61E7522A" w14:textId="3B8E3812" w:rsidR="006C647D" w:rsidRPr="0061286E" w:rsidRDefault="006C647D" w:rsidP="1DD74C6F">
      <w:pPr>
        <w:pStyle w:val="Prrafodelista"/>
        <w:numPr>
          <w:ilvl w:val="0"/>
          <w:numId w:val="27"/>
        </w:numPr>
        <w:spacing w:after="200" w:line="276" w:lineRule="auto"/>
        <w:ind w:left="360"/>
        <w:jc w:val="both"/>
        <w:rPr>
          <w:rFonts w:ascii="Helvetíca" w:hAnsi="Helvetíca"/>
          <w:lang w:eastAsia="es-ES"/>
        </w:rPr>
      </w:pPr>
      <w:r w:rsidRPr="1DD74C6F">
        <w:rPr>
          <w:rFonts w:ascii="Helvetíca" w:hAnsi="Helvetíca"/>
          <w:lang w:eastAsia="es-ES"/>
        </w:rPr>
        <w:t>Priorizar los proyectos a</w:t>
      </w:r>
      <w:r w:rsidR="08CB4EDB" w:rsidRPr="1DD74C6F">
        <w:rPr>
          <w:rFonts w:ascii="Helvetíca" w:hAnsi="Helvetíca"/>
          <w:lang w:eastAsia="es-ES"/>
        </w:rPr>
        <w:t xml:space="preserve"> ejecutar </w:t>
      </w:r>
      <w:r w:rsidRPr="1DD74C6F">
        <w:rPr>
          <w:rFonts w:ascii="Helvetíca" w:hAnsi="Helvetíca"/>
          <w:lang w:eastAsia="es-ES"/>
        </w:rPr>
        <w:t>para la correcta implementación del SGSI.</w:t>
      </w:r>
    </w:p>
    <w:p w14:paraId="3A9C6181" w14:textId="621CE21B" w:rsidR="00972684" w:rsidRPr="0061286E" w:rsidRDefault="00972684" w:rsidP="00752B57">
      <w:pPr>
        <w:pStyle w:val="Prrafodelista"/>
        <w:numPr>
          <w:ilvl w:val="0"/>
          <w:numId w:val="27"/>
        </w:numPr>
        <w:spacing w:after="200" w:line="276" w:lineRule="auto"/>
        <w:ind w:left="360"/>
        <w:jc w:val="both"/>
        <w:rPr>
          <w:rFonts w:ascii="Helvetíca" w:hAnsi="Helvetíca" w:cstheme="minorHAnsi"/>
          <w:lang w:eastAsia="es-ES"/>
        </w:rPr>
      </w:pPr>
      <w:r w:rsidRPr="0061286E">
        <w:rPr>
          <w:rFonts w:ascii="Helvetíca" w:hAnsi="Helvetíca" w:cstheme="minorHAnsi"/>
          <w:lang w:eastAsia="es-ES"/>
        </w:rPr>
        <w:t xml:space="preserve">Planificar la evaluación </w:t>
      </w:r>
      <w:r w:rsidR="006C647D" w:rsidRPr="0061286E">
        <w:rPr>
          <w:rFonts w:ascii="Helvetíca" w:hAnsi="Helvetíca" w:cstheme="minorHAnsi"/>
          <w:lang w:eastAsia="es-ES"/>
        </w:rPr>
        <w:t xml:space="preserve">y seguimiento </w:t>
      </w:r>
      <w:r w:rsidRPr="0061286E">
        <w:rPr>
          <w:rFonts w:ascii="Helvetíca" w:hAnsi="Helvetíca" w:cstheme="minorHAnsi"/>
          <w:lang w:eastAsia="es-ES"/>
        </w:rPr>
        <w:t xml:space="preserve">de los controles y lineamientos implementados en el </w:t>
      </w:r>
      <w:r w:rsidR="006C647D" w:rsidRPr="0061286E">
        <w:rPr>
          <w:rFonts w:ascii="Helvetíca" w:hAnsi="Helvetíca" w:cstheme="minorHAnsi"/>
          <w:lang w:eastAsia="es-ES"/>
        </w:rPr>
        <w:t>marco del Sistema de Gestión de Seguridad de la Información.</w:t>
      </w:r>
    </w:p>
    <w:p w14:paraId="4C383CF9" w14:textId="609CD90A" w:rsidR="00133757" w:rsidRPr="0061286E" w:rsidRDefault="00C251C2" w:rsidP="006C647D">
      <w:pPr>
        <w:pStyle w:val="Ttulo1"/>
        <w:rPr>
          <w:rFonts w:ascii="Helvetíca" w:hAnsi="Helvetíca" w:hint="eastAsia"/>
        </w:rPr>
      </w:pPr>
      <w:bookmarkStart w:id="4" w:name="_Hlk89344318"/>
      <w:r w:rsidRPr="0061286E">
        <w:rPr>
          <w:rFonts w:ascii="Helvetíca" w:hAnsi="Helvetíca"/>
        </w:rPr>
        <w:t xml:space="preserve"> </w:t>
      </w:r>
      <w:bookmarkStart w:id="5" w:name="_Toc89670491"/>
      <w:r w:rsidR="006C647D" w:rsidRPr="0061286E">
        <w:rPr>
          <w:rFonts w:ascii="Helvetíca" w:hAnsi="Helvetíca"/>
        </w:rPr>
        <w:t>ALCANCE</w:t>
      </w:r>
      <w:bookmarkEnd w:id="5"/>
    </w:p>
    <w:bookmarkEnd w:id="4"/>
    <w:p w14:paraId="2487EE22" w14:textId="6BEFE71F" w:rsidR="00C251C2" w:rsidRPr="0061286E" w:rsidRDefault="006C647D" w:rsidP="006C647D">
      <w:pPr>
        <w:spacing w:before="240"/>
        <w:rPr>
          <w:rFonts w:ascii="Helvetíca" w:hAnsi="Helvetíca"/>
        </w:rPr>
      </w:pPr>
      <w:r w:rsidRPr="15D22FF3">
        <w:rPr>
          <w:rFonts w:ascii="Helvetíca" w:hAnsi="Helvetíca"/>
        </w:rPr>
        <w:t xml:space="preserve">El Plan Estratégico </w:t>
      </w:r>
      <w:r w:rsidR="5E784D68" w:rsidRPr="15D22FF3">
        <w:rPr>
          <w:rFonts w:ascii="Helvetíca" w:hAnsi="Helvetíca"/>
        </w:rPr>
        <w:t xml:space="preserve">de seguridad y privacidad de </w:t>
      </w:r>
      <w:r w:rsidRPr="15D22FF3">
        <w:rPr>
          <w:rFonts w:ascii="Helvetíca" w:hAnsi="Helvetíca"/>
        </w:rPr>
        <w:t>la Información al buscar la implementación del Sistema de Gestión de Seguridad</w:t>
      </w:r>
      <w:r w:rsidR="40C3EF71" w:rsidRPr="15D22FF3">
        <w:rPr>
          <w:rFonts w:ascii="Helvetíca" w:hAnsi="Helvetíca"/>
        </w:rPr>
        <w:t xml:space="preserve"> y privacidad de</w:t>
      </w:r>
      <w:r w:rsidRPr="15D22FF3">
        <w:rPr>
          <w:rFonts w:ascii="Helvetíca" w:hAnsi="Helvetíca"/>
        </w:rPr>
        <w:t xml:space="preserve"> la Información</w:t>
      </w:r>
      <w:r w:rsidR="000D7A8E" w:rsidRPr="15D22FF3">
        <w:rPr>
          <w:rFonts w:ascii="Helvetíca" w:hAnsi="Helvetíca"/>
        </w:rPr>
        <w:t xml:space="preserve"> y la estrategia de seguridad digital de la entidad</w:t>
      </w:r>
      <w:r w:rsidRPr="15D22FF3">
        <w:rPr>
          <w:rFonts w:ascii="Helvetíca" w:hAnsi="Helvetíca"/>
        </w:rPr>
        <w:t xml:space="preserve">, </w:t>
      </w:r>
      <w:r w:rsidR="00AD68BD" w:rsidRPr="15D22FF3">
        <w:rPr>
          <w:rFonts w:ascii="Helvetíca" w:hAnsi="Helvetíca"/>
        </w:rPr>
        <w:t>comparte el alcance definido dentro de la Política General de Seguridad de la Información, donde se indica que se tendrán en cuenta todos los procesos de la entidad. (</w:t>
      </w:r>
      <w:r w:rsidR="00AD68BD" w:rsidRPr="15D22FF3">
        <w:rPr>
          <w:rFonts w:ascii="Helvetíca" w:hAnsi="Helvetíca"/>
          <w:b/>
          <w:bCs/>
          <w:i/>
          <w:iCs/>
        </w:rPr>
        <w:t>Ajustar según el contexto de cada entidad</w:t>
      </w:r>
      <w:r w:rsidR="00AD68BD" w:rsidRPr="15D22FF3">
        <w:rPr>
          <w:rFonts w:ascii="Helvetíca" w:hAnsi="Helvetíca"/>
        </w:rPr>
        <w:t>).</w:t>
      </w:r>
    </w:p>
    <w:p w14:paraId="0653A3C1" w14:textId="124B5117" w:rsidR="00C72237" w:rsidRPr="0061286E" w:rsidRDefault="00C72237" w:rsidP="00C72237">
      <w:pPr>
        <w:pStyle w:val="Ttulo1"/>
        <w:rPr>
          <w:rFonts w:ascii="Helvetíca" w:hAnsi="Helvetíca" w:hint="eastAsia"/>
        </w:rPr>
      </w:pPr>
      <w:r w:rsidRPr="0061286E">
        <w:rPr>
          <w:rFonts w:ascii="Helvetíca" w:hAnsi="Helvetíca"/>
        </w:rPr>
        <w:t xml:space="preserve"> </w:t>
      </w:r>
      <w:bookmarkStart w:id="6" w:name="_Toc89670492"/>
      <w:r w:rsidRPr="0061286E">
        <w:rPr>
          <w:rFonts w:ascii="Helvetíca" w:hAnsi="Helvetíca"/>
        </w:rPr>
        <w:t>DOCUMENTOS DE REFERENCIA</w:t>
      </w:r>
      <w:bookmarkEnd w:id="6"/>
    </w:p>
    <w:p w14:paraId="0EE2D067" w14:textId="6EA7F936" w:rsidR="00C72237" w:rsidRPr="0061286E" w:rsidRDefault="00C72237" w:rsidP="001F55CB">
      <w:pPr>
        <w:spacing w:before="240"/>
        <w:rPr>
          <w:rFonts w:ascii="Helvetíca" w:hAnsi="Helvetíca"/>
        </w:rPr>
      </w:pPr>
      <w:r w:rsidRPr="0061286E">
        <w:rPr>
          <w:rFonts w:ascii="Helvetíca" w:hAnsi="Helvetíca"/>
        </w:rPr>
        <w:t xml:space="preserve">El Plan Estratégico de Seguridad de la Información </w:t>
      </w:r>
      <w:r w:rsidR="00C534BB" w:rsidRPr="0061286E">
        <w:rPr>
          <w:rFonts w:ascii="Helvetíca" w:hAnsi="Helvetíca"/>
        </w:rPr>
        <w:t xml:space="preserve">se basa en </w:t>
      </w:r>
      <w:r w:rsidRPr="0061286E">
        <w:rPr>
          <w:rFonts w:ascii="Helvetíca" w:hAnsi="Helvetíca"/>
        </w:rPr>
        <w:t xml:space="preserve">los siguientes documentos, normas y lineamientos para </w:t>
      </w:r>
      <w:r w:rsidR="00C534BB" w:rsidRPr="0061286E">
        <w:rPr>
          <w:rFonts w:ascii="Helvetíca" w:hAnsi="Helvetíca"/>
        </w:rPr>
        <w:t>su estructura</w:t>
      </w:r>
      <w:r w:rsidR="00122C53" w:rsidRPr="0061286E">
        <w:rPr>
          <w:rFonts w:ascii="Helvetíca" w:hAnsi="Helvetíca"/>
        </w:rPr>
        <w:t xml:space="preserve"> y funcionamiento:</w:t>
      </w:r>
    </w:p>
    <w:p w14:paraId="3D107C90" w14:textId="7F5E3D15" w:rsidR="00122C53" w:rsidRPr="0061286E" w:rsidRDefault="001F55CB" w:rsidP="001F55CB">
      <w:pPr>
        <w:pStyle w:val="Prrafodelista"/>
        <w:numPr>
          <w:ilvl w:val="0"/>
          <w:numId w:val="28"/>
        </w:numPr>
        <w:spacing w:before="240"/>
        <w:jc w:val="both"/>
        <w:rPr>
          <w:rFonts w:ascii="Helvetíca" w:hAnsi="Helvetíca"/>
        </w:rPr>
      </w:pPr>
      <w:r w:rsidRPr="0061286E">
        <w:rPr>
          <w:rFonts w:ascii="Helvetíca" w:hAnsi="Helvetíca"/>
        </w:rPr>
        <w:t xml:space="preserve">Decreto 612 de 2018, </w:t>
      </w:r>
      <w:r w:rsidRPr="0061286E">
        <w:rPr>
          <w:rFonts w:ascii="Helvetíca" w:hAnsi="Helvetíca" w:cstheme="minorHAnsi"/>
        </w:rPr>
        <w:t>“</w:t>
      </w:r>
      <w:r w:rsidRPr="0061286E">
        <w:rPr>
          <w:rFonts w:ascii="Helvetíca" w:hAnsi="Helvetíca" w:cstheme="minorHAnsi"/>
          <w:i/>
          <w:iCs/>
        </w:rPr>
        <w:t>Por el cual se fijan directrices para la integración de los planes institucionales y estratégicos al Plan de Acción por parte de las entidades del Estado</w:t>
      </w:r>
      <w:r w:rsidRPr="0061286E">
        <w:rPr>
          <w:rFonts w:ascii="Helvetíca" w:hAnsi="Helvetíca" w:cstheme="minorHAnsi"/>
        </w:rPr>
        <w:t>”, donde se encuentra el presente Plan Estratégico de Seguridad de la Información (PESI) como uno de los requisitos a desarrollar para cumplir con esta normativa.</w:t>
      </w:r>
    </w:p>
    <w:p w14:paraId="230D8C2D" w14:textId="4DDEFA25" w:rsidR="00AF72E3" w:rsidRPr="0061286E" w:rsidRDefault="00AF72E3">
      <w:pPr>
        <w:pStyle w:val="Prrafodelista"/>
        <w:numPr>
          <w:ilvl w:val="0"/>
          <w:numId w:val="28"/>
        </w:numPr>
        <w:spacing w:before="240"/>
        <w:jc w:val="both"/>
        <w:rPr>
          <w:rFonts w:ascii="Helvetíca" w:hAnsi="Helvetíca"/>
        </w:rPr>
      </w:pPr>
      <w:r w:rsidRPr="0061286E">
        <w:rPr>
          <w:rFonts w:ascii="Helvetíca" w:hAnsi="Helvetíca"/>
        </w:rPr>
        <w:t>Resolución 500 de 2021.</w:t>
      </w:r>
      <w:r w:rsidR="00FE111F" w:rsidRPr="0061286E">
        <w:rPr>
          <w:rFonts w:ascii="Helvetíca" w:hAnsi="Helvetíca"/>
        </w:rPr>
        <w:t xml:space="preserve"> “</w:t>
      </w:r>
      <w:r w:rsidR="00FE111F" w:rsidRPr="0061286E">
        <w:rPr>
          <w:rFonts w:ascii="Helvetíca" w:hAnsi="Helvetíca"/>
          <w:i/>
          <w:iCs/>
        </w:rPr>
        <w:t>Por la cual se establecen los lineamientos y estándares para la estrategia de seguridad digital y se adopta el modelo de seguridad y privacidad como habilitador de la política de Gobierno Digital</w:t>
      </w:r>
      <w:r w:rsidR="00FE111F" w:rsidRPr="0061286E">
        <w:rPr>
          <w:rFonts w:ascii="Helvetíca" w:hAnsi="Helvetíca"/>
        </w:rPr>
        <w:t>”.</w:t>
      </w:r>
    </w:p>
    <w:p w14:paraId="5D5A3AC0" w14:textId="48E562D6" w:rsidR="001F55CB" w:rsidRPr="0061286E" w:rsidRDefault="001F55CB" w:rsidP="001F55CB">
      <w:pPr>
        <w:pStyle w:val="Prrafodelista"/>
        <w:numPr>
          <w:ilvl w:val="0"/>
          <w:numId w:val="28"/>
        </w:numPr>
        <w:spacing w:before="240"/>
        <w:jc w:val="both"/>
        <w:rPr>
          <w:rFonts w:ascii="Helvetíca" w:hAnsi="Helvetíca"/>
        </w:rPr>
      </w:pPr>
      <w:r w:rsidRPr="0061286E">
        <w:rPr>
          <w:rFonts w:ascii="Helvetíca" w:hAnsi="Helvetíca"/>
        </w:rPr>
        <w:t xml:space="preserve">Manual de Gobierno Digital – </w:t>
      </w:r>
      <w:r w:rsidR="001A3703" w:rsidRPr="0061286E">
        <w:rPr>
          <w:rFonts w:ascii="Helvetíca" w:hAnsi="Helvetíca"/>
        </w:rPr>
        <w:t>MINTIC</w:t>
      </w:r>
      <w:r w:rsidRPr="0061286E">
        <w:rPr>
          <w:rFonts w:ascii="Helvetíca" w:hAnsi="Helvetíca"/>
        </w:rPr>
        <w:t>.</w:t>
      </w:r>
    </w:p>
    <w:p w14:paraId="4D9084A1" w14:textId="2A4B9716" w:rsidR="001F55CB" w:rsidRPr="0061286E" w:rsidRDefault="001A3703" w:rsidP="001F55CB">
      <w:pPr>
        <w:pStyle w:val="Prrafodelista"/>
        <w:numPr>
          <w:ilvl w:val="0"/>
          <w:numId w:val="28"/>
        </w:numPr>
        <w:spacing w:before="240"/>
        <w:jc w:val="both"/>
        <w:rPr>
          <w:rFonts w:ascii="Helvetíca" w:hAnsi="Helvetíca"/>
        </w:rPr>
      </w:pPr>
      <w:r w:rsidRPr="0061286E">
        <w:rPr>
          <w:rFonts w:ascii="Helvetíca" w:hAnsi="Helvetíca"/>
        </w:rPr>
        <w:lastRenderedPageBreak/>
        <w:t>Modelo de Seguridad y Privacidad de la Información – MINTIC.</w:t>
      </w:r>
    </w:p>
    <w:p w14:paraId="30EFF9A4" w14:textId="59D49970" w:rsidR="001A4AEA" w:rsidRPr="0061286E" w:rsidRDefault="001A4AEA" w:rsidP="001F55CB">
      <w:pPr>
        <w:pStyle w:val="Prrafodelista"/>
        <w:numPr>
          <w:ilvl w:val="0"/>
          <w:numId w:val="28"/>
        </w:numPr>
        <w:spacing w:before="240"/>
        <w:jc w:val="both"/>
        <w:rPr>
          <w:rFonts w:ascii="Helvetíca" w:hAnsi="Helvetíca"/>
          <w:b/>
          <w:bCs/>
          <w:i/>
          <w:iCs/>
        </w:rPr>
      </w:pPr>
      <w:r w:rsidRPr="0061286E">
        <w:rPr>
          <w:rFonts w:ascii="Helvetíca" w:hAnsi="Helvetíca"/>
          <w:b/>
          <w:bCs/>
          <w:i/>
          <w:iCs/>
        </w:rPr>
        <w:t>Relacionar otros documentos que el PESI tiene o toma como referencia para su definición.</w:t>
      </w:r>
    </w:p>
    <w:p w14:paraId="77D38638" w14:textId="4746CA2C" w:rsidR="001A4AEA" w:rsidRPr="0061286E" w:rsidRDefault="001A4AEA" w:rsidP="00C251C2">
      <w:pPr>
        <w:pStyle w:val="Ttulo1"/>
        <w:rPr>
          <w:rFonts w:ascii="Helvetíca" w:hAnsi="Helvetíca" w:hint="eastAsia"/>
          <w:b w:val="0"/>
          <w:bCs/>
        </w:rPr>
      </w:pPr>
      <w:r w:rsidRPr="0061286E">
        <w:rPr>
          <w:rFonts w:ascii="Helvetíca" w:hAnsi="Helvetíca"/>
        </w:rPr>
        <w:t xml:space="preserve"> </w:t>
      </w:r>
      <w:bookmarkStart w:id="7" w:name="_Toc89670493"/>
      <w:r w:rsidR="00306BF7" w:rsidRPr="0061286E">
        <w:rPr>
          <w:rFonts w:ascii="Helvetíca" w:hAnsi="Helvetíca"/>
        </w:rPr>
        <w:t>ESTADO ACTUAL DE LA ENTIDAD RESPECTO AL SISTEMA DE GESTIÓN DE SEGURIDAD DE LA INFORMACIÓN</w:t>
      </w:r>
      <w:bookmarkEnd w:id="7"/>
    </w:p>
    <w:p w14:paraId="333BA12A" w14:textId="64BE3EBD" w:rsidR="00064CE2" w:rsidRPr="0061286E" w:rsidRDefault="00064CE2" w:rsidP="005D3499">
      <w:pPr>
        <w:spacing w:before="240"/>
        <w:rPr>
          <w:rFonts w:ascii="Helvetíca" w:hAnsi="Helvetíca"/>
          <w:i/>
          <w:iCs/>
        </w:rPr>
      </w:pPr>
      <w:r w:rsidRPr="0061286E">
        <w:rPr>
          <w:rFonts w:ascii="Helvetíca" w:hAnsi="Helvetíca"/>
          <w:i/>
          <w:iCs/>
        </w:rPr>
        <w:t>(</w:t>
      </w:r>
      <w:r w:rsidR="005D3499" w:rsidRPr="0061286E">
        <w:rPr>
          <w:rFonts w:ascii="Helvetíca" w:hAnsi="Helvetíca"/>
          <w:i/>
          <w:iCs/>
        </w:rPr>
        <w:t xml:space="preserve">En esta sección, se debe indicar y documentar de la forma </w:t>
      </w:r>
      <w:r w:rsidR="0028529A" w:rsidRPr="0061286E">
        <w:rPr>
          <w:rFonts w:ascii="Helvetíca" w:hAnsi="Helvetíca"/>
          <w:i/>
          <w:iCs/>
        </w:rPr>
        <w:t>más estratégica posible el estado actual de la entidad respecto a la implementación de los lineamientos de seguridad de la información</w:t>
      </w:r>
      <w:r w:rsidRPr="0061286E">
        <w:rPr>
          <w:rFonts w:ascii="Helvetíca" w:hAnsi="Helvetíca"/>
          <w:i/>
          <w:iCs/>
        </w:rPr>
        <w:t xml:space="preserve"> requeridos por el MSPI</w:t>
      </w:r>
      <w:r w:rsidR="0028529A" w:rsidRPr="0061286E">
        <w:rPr>
          <w:rFonts w:ascii="Helvetíca" w:hAnsi="Helvetíca"/>
          <w:i/>
          <w:iCs/>
        </w:rPr>
        <w:t xml:space="preserve">. </w:t>
      </w:r>
    </w:p>
    <w:p w14:paraId="500FC9BA" w14:textId="43855D40" w:rsidR="0028529A" w:rsidRPr="0061286E" w:rsidRDefault="00064CE2" w:rsidP="005D3499">
      <w:pPr>
        <w:spacing w:before="240"/>
        <w:rPr>
          <w:rFonts w:ascii="Helvetíca" w:hAnsi="Helvetíca"/>
          <w:i/>
          <w:iCs/>
        </w:rPr>
      </w:pPr>
      <w:r w:rsidRPr="0061286E">
        <w:rPr>
          <w:rFonts w:ascii="Helvetíca" w:hAnsi="Helvetíca"/>
          <w:i/>
          <w:iCs/>
        </w:rPr>
        <w:t xml:space="preserve">Esto permitirá a la entidad </w:t>
      </w:r>
      <w:r w:rsidR="0028529A" w:rsidRPr="0061286E">
        <w:rPr>
          <w:rFonts w:ascii="Helvetíca" w:hAnsi="Helvetíca"/>
          <w:i/>
          <w:iCs/>
        </w:rPr>
        <w:t xml:space="preserve">establecer la línea base de donde se encuentra la entidad y así </w:t>
      </w:r>
      <w:r w:rsidRPr="0061286E">
        <w:rPr>
          <w:rFonts w:ascii="Helvetíca" w:hAnsi="Helvetíca"/>
          <w:i/>
          <w:iCs/>
        </w:rPr>
        <w:t>proyectar hacía</w:t>
      </w:r>
      <w:r w:rsidR="0028529A" w:rsidRPr="0061286E">
        <w:rPr>
          <w:rFonts w:ascii="Helvetíca" w:hAnsi="Helvetíca"/>
          <w:i/>
          <w:iCs/>
        </w:rPr>
        <w:t xml:space="preserve"> que punto desea llegar</w:t>
      </w:r>
      <w:r w:rsidRPr="0061286E">
        <w:rPr>
          <w:rFonts w:ascii="Helvetíca" w:hAnsi="Helvetíca"/>
          <w:i/>
          <w:iCs/>
        </w:rPr>
        <w:t xml:space="preserve"> con base a las actividades definidas dentro del PESI.</w:t>
      </w:r>
    </w:p>
    <w:p w14:paraId="20B47E0D" w14:textId="56262F20" w:rsidR="00064CE2" w:rsidRPr="0061286E" w:rsidRDefault="00064CE2" w:rsidP="001A4AEA">
      <w:pPr>
        <w:rPr>
          <w:rFonts w:ascii="Helvetíca" w:hAnsi="Helvetíca"/>
          <w:i/>
          <w:iCs/>
        </w:rPr>
      </w:pPr>
      <w:r w:rsidRPr="0061286E">
        <w:rPr>
          <w:rFonts w:ascii="Helvetíca" w:hAnsi="Helvetíca"/>
          <w:i/>
          <w:iCs/>
        </w:rPr>
        <w:t>Para esto, la entidad puede tomar como base la</w:t>
      </w:r>
      <w:r w:rsidR="00306BF7" w:rsidRPr="0061286E">
        <w:rPr>
          <w:rFonts w:ascii="Helvetíca" w:hAnsi="Helvetíca"/>
          <w:i/>
          <w:iCs/>
        </w:rPr>
        <w:t xml:space="preserve"> sección</w:t>
      </w:r>
      <w:r w:rsidRPr="0061286E">
        <w:rPr>
          <w:rFonts w:ascii="Helvetíca" w:hAnsi="Helvetíca"/>
          <w:i/>
          <w:iCs/>
        </w:rPr>
        <w:t xml:space="preserve"> </w:t>
      </w:r>
      <w:r w:rsidRPr="0061286E">
        <w:rPr>
          <w:rFonts w:ascii="Helvetíca" w:hAnsi="Helvetíca"/>
          <w:b/>
          <w:bCs/>
          <w:i/>
          <w:iCs/>
        </w:rPr>
        <w:t>PORTADA</w:t>
      </w:r>
      <w:r w:rsidRPr="0061286E">
        <w:rPr>
          <w:rFonts w:ascii="Helvetíca" w:hAnsi="Helvetíca"/>
          <w:i/>
          <w:iCs/>
        </w:rPr>
        <w:t xml:space="preserve"> del </w:t>
      </w:r>
      <w:r w:rsidRPr="0061286E">
        <w:rPr>
          <w:rFonts w:ascii="Helvetíca" w:hAnsi="Helvetíca"/>
          <w:b/>
          <w:bCs/>
          <w:i/>
          <w:iCs/>
        </w:rPr>
        <w:t>INSTRUMENTO DE EVALUACIÓN MODELO DE SEGURIDAD Y PRIVACIDAD DE LA INFORMACIÓN</w:t>
      </w:r>
      <w:r w:rsidR="009C5EE6" w:rsidRPr="0061286E">
        <w:rPr>
          <w:rFonts w:ascii="Helvetíca" w:hAnsi="Helvetíca"/>
          <w:i/>
          <w:iCs/>
        </w:rPr>
        <w:t>.</w:t>
      </w:r>
      <w:r w:rsidRPr="0061286E">
        <w:rPr>
          <w:rFonts w:ascii="Helvetíca" w:hAnsi="Helvetíca"/>
          <w:i/>
          <w:iCs/>
        </w:rPr>
        <w:t xml:space="preserve"> </w:t>
      </w:r>
      <w:r w:rsidR="009C5EE6" w:rsidRPr="0061286E">
        <w:rPr>
          <w:rFonts w:ascii="Helvetíca" w:hAnsi="Helvetíca"/>
          <w:i/>
          <w:iCs/>
        </w:rPr>
        <w:t xml:space="preserve">También podrá emplear insumos como el </w:t>
      </w:r>
      <w:r w:rsidR="009C5EE6" w:rsidRPr="0061286E">
        <w:rPr>
          <w:rFonts w:ascii="Helvetíca" w:hAnsi="Helvetíca"/>
          <w:b/>
          <w:bCs/>
          <w:i/>
          <w:iCs/>
        </w:rPr>
        <w:t>AUTODIAGNÓSTICO DE GOBIERNO DIGITAL</w:t>
      </w:r>
      <w:r w:rsidR="009C5EE6" w:rsidRPr="0061286E">
        <w:rPr>
          <w:rFonts w:ascii="Helvetíca" w:hAnsi="Helvetíca"/>
          <w:i/>
          <w:iCs/>
        </w:rPr>
        <w:t xml:space="preserve"> o la </w:t>
      </w:r>
      <w:r w:rsidR="009C5EE6" w:rsidRPr="0061286E">
        <w:rPr>
          <w:rFonts w:ascii="Helvetíca" w:hAnsi="Helvetíca"/>
          <w:b/>
          <w:bCs/>
          <w:i/>
          <w:iCs/>
        </w:rPr>
        <w:t>MEDICIÓN FURAG</w:t>
      </w:r>
      <w:r w:rsidR="009C5EE6" w:rsidRPr="0061286E">
        <w:rPr>
          <w:rFonts w:ascii="Helvetíca" w:hAnsi="Helvetíca"/>
          <w:i/>
          <w:iCs/>
        </w:rPr>
        <w:t xml:space="preserve"> para los temas de </w:t>
      </w:r>
      <w:r w:rsidR="009C5EE6" w:rsidRPr="0061286E">
        <w:rPr>
          <w:rFonts w:ascii="Helvetíca" w:hAnsi="Helvetíca"/>
          <w:b/>
          <w:bCs/>
          <w:i/>
          <w:iCs/>
        </w:rPr>
        <w:t>SEGURIDAD DE LA INFORMACIÓN</w:t>
      </w:r>
      <w:r w:rsidRPr="0061286E">
        <w:rPr>
          <w:rFonts w:ascii="Helvetíca" w:hAnsi="Helvetíca"/>
          <w:i/>
          <w:iCs/>
        </w:rPr>
        <w:t>)</w:t>
      </w:r>
      <w:r w:rsidR="000F0546" w:rsidRPr="0061286E">
        <w:rPr>
          <w:rFonts w:ascii="Helvetíca" w:hAnsi="Helvetíca"/>
          <w:i/>
          <w:iCs/>
        </w:rPr>
        <w:t>.</w:t>
      </w:r>
    </w:p>
    <w:p w14:paraId="2F39CA44" w14:textId="787C0019" w:rsidR="006C647D" w:rsidRPr="0061286E" w:rsidRDefault="00FA282D" w:rsidP="00C251C2">
      <w:pPr>
        <w:pStyle w:val="Ttulo1"/>
        <w:rPr>
          <w:rFonts w:ascii="Helvetíca" w:hAnsi="Helvetíca" w:hint="eastAsia"/>
        </w:rPr>
      </w:pPr>
      <w:bookmarkStart w:id="8" w:name="_Toc89670494"/>
      <w:r w:rsidRPr="0061286E">
        <w:rPr>
          <w:rFonts w:ascii="Helvetíca" w:hAnsi="Helvetíca"/>
        </w:rPr>
        <w:t xml:space="preserve"> </w:t>
      </w:r>
      <w:r w:rsidR="006C647D" w:rsidRPr="0061286E">
        <w:rPr>
          <w:rFonts w:ascii="Helvetíca" w:hAnsi="Helvetíca"/>
        </w:rPr>
        <w:t>ESTRATEGIA</w:t>
      </w:r>
      <w:bookmarkEnd w:id="8"/>
      <w:r w:rsidR="00DB0D82" w:rsidRPr="0061286E">
        <w:rPr>
          <w:rFonts w:ascii="Helvetíca" w:hAnsi="Helvetíca"/>
        </w:rPr>
        <w:t xml:space="preserve"> DE SEGURIDAD DIGITAL</w:t>
      </w:r>
    </w:p>
    <w:p w14:paraId="3023F477" w14:textId="4B17BAE4" w:rsidR="000636B3" w:rsidRPr="0061286E" w:rsidRDefault="07FDB3FF" w:rsidP="1DD74C6F">
      <w:pPr>
        <w:spacing w:before="240"/>
        <w:rPr>
          <w:rFonts w:ascii="Helvetíca" w:hAnsi="Helvetíca"/>
        </w:rPr>
      </w:pPr>
      <w:bookmarkStart w:id="9" w:name="_Int_n31sonWh"/>
      <w:r w:rsidRPr="15D22FF3">
        <w:rPr>
          <w:rFonts w:ascii="Helvetíca" w:hAnsi="Helvetíca"/>
        </w:rPr>
        <w:t xml:space="preserve">LA ENTIDAD </w:t>
      </w:r>
      <w:r w:rsidR="49A494E6" w:rsidRPr="15D22FF3">
        <w:rPr>
          <w:rFonts w:ascii="Helvetíca" w:hAnsi="Helvetíca"/>
        </w:rPr>
        <w:t>establecerá una</w:t>
      </w:r>
      <w:r w:rsidRPr="15D22FF3">
        <w:rPr>
          <w:rFonts w:ascii="Helvetíca" w:hAnsi="Helvetíca"/>
        </w:rPr>
        <w:t xml:space="preserve"> estrategia de seguridad digital en la que se integren los principios, políticas, procedimientos, guías, manuales, formatos y</w:t>
      </w:r>
      <w:r w:rsidR="49A494E6" w:rsidRPr="15D22FF3">
        <w:rPr>
          <w:rFonts w:ascii="Helvetíca" w:hAnsi="Helvetíca"/>
        </w:rPr>
        <w:t xml:space="preserve"> </w:t>
      </w:r>
      <w:r w:rsidRPr="15D22FF3">
        <w:rPr>
          <w:rFonts w:ascii="Helvetíca" w:hAnsi="Helvetíca"/>
        </w:rPr>
        <w:t>lineamientos para la gestión de la</w:t>
      </w:r>
      <w:r w:rsidR="7C00DC88" w:rsidRPr="15D22FF3">
        <w:rPr>
          <w:rFonts w:ascii="Helvetíca" w:hAnsi="Helvetíca"/>
        </w:rPr>
        <w:t xml:space="preserve"> </w:t>
      </w:r>
      <w:r w:rsidRPr="15D22FF3">
        <w:rPr>
          <w:rFonts w:ascii="Helvetíca" w:hAnsi="Helvetíca"/>
        </w:rPr>
        <w:t>seguridad</w:t>
      </w:r>
      <w:r w:rsidR="7B7F212E" w:rsidRPr="15D22FF3">
        <w:rPr>
          <w:rFonts w:ascii="Helvetíca" w:hAnsi="Helvetíca"/>
        </w:rPr>
        <w:t xml:space="preserve"> y privacidad </w:t>
      </w:r>
      <w:r w:rsidRPr="15D22FF3">
        <w:rPr>
          <w:rFonts w:ascii="Helvetíca" w:hAnsi="Helvetíca"/>
        </w:rPr>
        <w:t>de la información</w:t>
      </w:r>
      <w:r w:rsidR="49A494E6" w:rsidRPr="15D22FF3">
        <w:rPr>
          <w:rFonts w:ascii="Helvetíca" w:hAnsi="Helvetíca"/>
        </w:rPr>
        <w:t xml:space="preserve">, teniendo como premisa que dicha estrategia </w:t>
      </w:r>
      <w:r w:rsidR="6577A271" w:rsidRPr="15D22FF3">
        <w:rPr>
          <w:rFonts w:ascii="Helvetíca" w:hAnsi="Helvetíca"/>
        </w:rPr>
        <w:t>gira entorno a la implementación del Modelo de Seguridad y Privacidad de la Información -MSPI, así como de la guía de gestión de riesgos de seguridad de la información y del procedimiento de gestión de incidentes</w:t>
      </w:r>
      <w:r w:rsidR="1109678C" w:rsidRPr="15D22FF3">
        <w:rPr>
          <w:rFonts w:ascii="Helvetíca" w:hAnsi="Helvetíca"/>
        </w:rPr>
        <w:t xml:space="preserve"> que debe establecerse</w:t>
      </w:r>
      <w:r w:rsidR="7D02E43E" w:rsidRPr="15D22FF3">
        <w:rPr>
          <w:rFonts w:ascii="Helvetíca" w:hAnsi="Helvetíca"/>
        </w:rPr>
        <w:t xml:space="preserve"> y debidamente articularse al habilitador de seguridad y privacidad de la Política de Gobierno Digital</w:t>
      </w:r>
      <w:r w:rsidR="7D02E43E" w:rsidRPr="15D22FF3">
        <w:rPr>
          <w:rFonts w:ascii="Segoe UI" w:eastAsia="Segoe UI" w:hAnsi="Segoe UI" w:cs="Segoe UI"/>
          <w:color w:val="333333"/>
          <w:sz w:val="18"/>
          <w:szCs w:val="18"/>
        </w:rPr>
        <w:t>.</w:t>
      </w:r>
      <w:bookmarkEnd w:id="9"/>
      <w:r w:rsidR="6577A271" w:rsidRPr="15D22FF3">
        <w:rPr>
          <w:rFonts w:ascii="Helvetíca" w:hAnsi="Helvetíca"/>
        </w:rPr>
        <w:t xml:space="preserve"> (</w:t>
      </w:r>
      <w:r w:rsidR="6577A271" w:rsidRPr="15D22FF3">
        <w:rPr>
          <w:rFonts w:ascii="Helvetíca" w:hAnsi="Helvetíca"/>
          <w:i/>
          <w:iCs/>
        </w:rPr>
        <w:t>Ver Resolución 500 de 2021</w:t>
      </w:r>
      <w:r w:rsidR="6577A271" w:rsidRPr="15D22FF3">
        <w:rPr>
          <w:rFonts w:ascii="Helvetíca" w:hAnsi="Helvetíca"/>
        </w:rPr>
        <w:t>)</w:t>
      </w:r>
      <w:r w:rsidR="53E145C7" w:rsidRPr="15D22FF3">
        <w:rPr>
          <w:rFonts w:ascii="Helvetíca" w:hAnsi="Helvetíca"/>
        </w:rPr>
        <w:t>.</w:t>
      </w:r>
      <w:r w:rsidR="448F44D2" w:rsidRPr="15D22FF3">
        <w:rPr>
          <w:rFonts w:ascii="Helvetíca" w:hAnsi="Helvetíca"/>
        </w:rPr>
        <w:t xml:space="preserve"> </w:t>
      </w:r>
    </w:p>
    <w:p w14:paraId="18CCB97B" w14:textId="3ADEFABA" w:rsidR="00474883" w:rsidRPr="0061286E" w:rsidRDefault="00EA15D2" w:rsidP="00FA282D">
      <w:pPr>
        <w:spacing w:before="240"/>
        <w:rPr>
          <w:rFonts w:ascii="Helvetíca" w:hAnsi="Helvetíca"/>
        </w:rPr>
      </w:pPr>
      <w:r w:rsidRPr="0061286E">
        <w:rPr>
          <w:rFonts w:ascii="Helvetíca" w:hAnsi="Helvetíca"/>
        </w:rPr>
        <w:t>Por tal motivo,</w:t>
      </w:r>
      <w:r w:rsidR="005D3162" w:rsidRPr="0061286E">
        <w:rPr>
          <w:rFonts w:ascii="Helvetíca" w:hAnsi="Helvetíca"/>
        </w:rPr>
        <w:t xml:space="preserve"> </w:t>
      </w:r>
      <w:r w:rsidR="005D3162" w:rsidRPr="0061286E">
        <w:rPr>
          <w:rFonts w:ascii="Helvetíca" w:hAnsi="Helvetíca"/>
          <w:b/>
          <w:bCs/>
          <w:i/>
          <w:iCs/>
        </w:rPr>
        <w:t>LA ENTIDAD</w:t>
      </w:r>
      <w:r w:rsidRPr="0061286E">
        <w:rPr>
          <w:rFonts w:ascii="Helvetíca" w:hAnsi="Helvetíca"/>
        </w:rPr>
        <w:t xml:space="preserve"> </w:t>
      </w:r>
      <w:r w:rsidR="005D3162" w:rsidRPr="0061286E">
        <w:rPr>
          <w:rFonts w:ascii="Helvetíca" w:hAnsi="Helvetíca"/>
        </w:rPr>
        <w:t xml:space="preserve">define </w:t>
      </w:r>
      <w:r w:rsidRPr="0061286E">
        <w:rPr>
          <w:rFonts w:ascii="Helvetíca" w:hAnsi="Helvetíca"/>
        </w:rPr>
        <w:t>las siguientes 5 estrategias</w:t>
      </w:r>
      <w:r w:rsidR="008E2142" w:rsidRPr="0061286E">
        <w:rPr>
          <w:rFonts w:ascii="Helvetíca" w:hAnsi="Helvetíca"/>
        </w:rPr>
        <w:t xml:space="preserve"> específicas</w:t>
      </w:r>
      <w:r w:rsidRPr="0061286E">
        <w:rPr>
          <w:rFonts w:ascii="Helvetíca" w:hAnsi="Helvetíca"/>
        </w:rPr>
        <w:t xml:space="preserve">, que </w:t>
      </w:r>
      <w:r w:rsidR="005D3162" w:rsidRPr="0061286E">
        <w:rPr>
          <w:rFonts w:ascii="Helvetíca" w:hAnsi="Helvetíca"/>
        </w:rPr>
        <w:t>permitirán establecer</w:t>
      </w:r>
      <w:r w:rsidR="008E2142" w:rsidRPr="0061286E">
        <w:rPr>
          <w:rFonts w:ascii="Helvetíca" w:hAnsi="Helvetíca"/>
        </w:rPr>
        <w:t xml:space="preserve"> en su conjunto</w:t>
      </w:r>
      <w:r w:rsidR="005D3162" w:rsidRPr="0061286E">
        <w:rPr>
          <w:rFonts w:ascii="Helvetíca" w:hAnsi="Helvetíca"/>
        </w:rPr>
        <w:t xml:space="preserve"> una estrategia</w:t>
      </w:r>
      <w:r w:rsidR="008E2142" w:rsidRPr="0061286E">
        <w:rPr>
          <w:rFonts w:ascii="Helvetíca" w:hAnsi="Helvetíca"/>
        </w:rPr>
        <w:t xml:space="preserve"> general</w:t>
      </w:r>
      <w:r w:rsidR="005D3162" w:rsidRPr="0061286E">
        <w:rPr>
          <w:rFonts w:ascii="Helvetíca" w:hAnsi="Helvetíca"/>
        </w:rPr>
        <w:t xml:space="preserve"> de seguridad digital: </w:t>
      </w:r>
    </w:p>
    <w:p w14:paraId="50F2A60F" w14:textId="4559EC0E" w:rsidR="00FD0983" w:rsidRPr="0061286E" w:rsidRDefault="00FD0983" w:rsidP="000636B3">
      <w:pPr>
        <w:rPr>
          <w:rFonts w:ascii="Helvetíca" w:hAnsi="Helvetíca" w:cstheme="minorHAnsi"/>
          <w:color w:val="666666"/>
          <w:sz w:val="24"/>
          <w:szCs w:val="24"/>
          <w:shd w:val="clear" w:color="auto" w:fill="FFFFFF"/>
        </w:rPr>
      </w:pPr>
    </w:p>
    <w:p w14:paraId="25C1A483" w14:textId="15048AD8" w:rsidR="00EB1A27" w:rsidRPr="0061286E" w:rsidRDefault="00EB1A27" w:rsidP="000636B3">
      <w:pPr>
        <w:rPr>
          <w:rFonts w:ascii="Helvetíca" w:hAnsi="Helvetíca" w:cstheme="minorHAnsi"/>
          <w:b/>
          <w:bCs/>
          <w:color w:val="666666"/>
          <w:sz w:val="24"/>
          <w:szCs w:val="24"/>
          <w:shd w:val="clear" w:color="auto" w:fill="FFFFFF"/>
        </w:rPr>
      </w:pPr>
      <w:r w:rsidRPr="0061286E">
        <w:rPr>
          <w:rFonts w:ascii="Helvetíca" w:hAnsi="Helvetíca" w:cstheme="minorHAnsi"/>
          <w:b/>
          <w:bCs/>
          <w:color w:val="666666"/>
          <w:sz w:val="24"/>
          <w:szCs w:val="24"/>
          <w:shd w:val="clear" w:color="auto" w:fill="FFFFFF"/>
        </w:rPr>
        <w:t>Nota: Es fundamental que las entidades hagan la lectura de la resolución 500 de 2021 y del Anexo 1, que contiene la actualización del Modelo de Seguridad y Privacidad de la Información.</w:t>
      </w:r>
    </w:p>
    <w:p w14:paraId="68384CB6" w14:textId="7581ACE1" w:rsidR="000636B3" w:rsidRPr="0061286E" w:rsidRDefault="007334C9" w:rsidP="58D50330">
      <w:pPr>
        <w:rPr>
          <w:rFonts w:ascii="Helvetíca" w:hAnsi="Helvetíca"/>
          <w:color w:val="666666"/>
          <w:sz w:val="24"/>
          <w:szCs w:val="24"/>
          <w:shd w:val="clear" w:color="auto" w:fill="FFFFFF"/>
        </w:rPr>
      </w:pPr>
      <w:r w:rsidRPr="0061286E">
        <w:rPr>
          <w:rFonts w:ascii="Helvetíca" w:hAnsi="Helvetíca" w:cstheme="minorHAnsi"/>
          <w:noProof/>
          <w:color w:val="666666"/>
          <w:sz w:val="24"/>
          <w:szCs w:val="24"/>
          <w:shd w:val="clear" w:color="auto" w:fill="FFFFFF"/>
          <w:lang w:eastAsia="es-CO"/>
        </w:rPr>
        <w:lastRenderedPageBreak/>
        <w:drawing>
          <wp:inline distT="0" distB="0" distL="0" distR="0" wp14:anchorId="0AD23A2A" wp14:editId="345DFC6B">
            <wp:extent cx="5543550" cy="2828925"/>
            <wp:effectExtent l="0" t="0" r="0" b="9525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B4DA630" w14:textId="08F5C3BB" w:rsidR="00754E32" w:rsidRPr="0061286E" w:rsidRDefault="0D8AF14B" w:rsidP="1DD74C6F">
      <w:pPr>
        <w:rPr>
          <w:rFonts w:ascii="Helvetíca" w:hAnsi="Helvetíca"/>
          <w:color w:val="FF0000"/>
          <w:sz w:val="24"/>
          <w:szCs w:val="24"/>
          <w:shd w:val="clear" w:color="auto" w:fill="FFFFFF"/>
        </w:rPr>
      </w:pPr>
      <w:r w:rsidRPr="58D50330">
        <w:rPr>
          <w:rFonts w:ascii="Helvetíca" w:hAnsi="Helvetíca"/>
          <w:color w:val="FF0000"/>
          <w:sz w:val="24"/>
          <w:szCs w:val="24"/>
        </w:rPr>
        <w:t>Estrategia de seguridad digital</w:t>
      </w:r>
      <w:r w:rsidR="7CCBDC94" w:rsidRPr="58D50330">
        <w:rPr>
          <w:rFonts w:ascii="Helvetíca" w:hAnsi="Helvetíca"/>
          <w:color w:val="FF0000"/>
          <w:sz w:val="24"/>
          <w:szCs w:val="24"/>
        </w:rPr>
        <w:t>.</w:t>
      </w:r>
    </w:p>
    <w:p w14:paraId="52E3C492" w14:textId="4A839F7F" w:rsidR="000636B3" w:rsidRPr="0061286E" w:rsidRDefault="00C251C2" w:rsidP="00EC26ED">
      <w:pPr>
        <w:pStyle w:val="Ttulo2"/>
        <w:rPr>
          <w:rFonts w:ascii="Helvetíca" w:hAnsi="Helvetíca" w:hint="eastAsia"/>
          <w:shd w:val="clear" w:color="auto" w:fill="FFFFFF"/>
        </w:rPr>
      </w:pPr>
      <w:r w:rsidRPr="0061286E">
        <w:rPr>
          <w:rFonts w:ascii="Helvetíca" w:hAnsi="Helvetíca"/>
          <w:shd w:val="clear" w:color="auto" w:fill="FFFFFF"/>
        </w:rPr>
        <w:t xml:space="preserve"> </w:t>
      </w:r>
      <w:bookmarkStart w:id="10" w:name="_Toc89670495"/>
      <w:r w:rsidR="000636B3" w:rsidRPr="0061286E">
        <w:rPr>
          <w:rFonts w:ascii="Helvetíca" w:hAnsi="Helvetíca"/>
          <w:shd w:val="clear" w:color="auto" w:fill="FFFFFF"/>
        </w:rPr>
        <w:t xml:space="preserve">DESCRIPCIÓN DE </w:t>
      </w:r>
      <w:r w:rsidR="00FD0983" w:rsidRPr="0061286E">
        <w:rPr>
          <w:rFonts w:ascii="Helvetíca" w:hAnsi="Helvetíca"/>
          <w:shd w:val="clear" w:color="auto" w:fill="FFFFFF"/>
        </w:rPr>
        <w:t>LAS ESTRAT</w:t>
      </w:r>
      <w:r w:rsidR="000D7A6E" w:rsidRPr="0061286E">
        <w:rPr>
          <w:rFonts w:ascii="Helvetíca" w:hAnsi="Helvetíca"/>
          <w:shd w:val="clear" w:color="auto" w:fill="FFFFFF"/>
        </w:rPr>
        <w:t>E</w:t>
      </w:r>
      <w:r w:rsidR="00FD0983" w:rsidRPr="0061286E">
        <w:rPr>
          <w:rFonts w:ascii="Helvetíca" w:hAnsi="Helvetíca"/>
          <w:shd w:val="clear" w:color="auto" w:fill="FFFFFF"/>
        </w:rPr>
        <w:t>GIAS</w:t>
      </w:r>
      <w:bookmarkEnd w:id="10"/>
      <w:r w:rsidR="00DB0D82" w:rsidRPr="0061286E">
        <w:rPr>
          <w:rFonts w:ascii="Helvetíca" w:hAnsi="Helvetíca"/>
          <w:shd w:val="clear" w:color="auto" w:fill="FFFFFF"/>
        </w:rPr>
        <w:t xml:space="preserve"> ESPECÍFICAS</w:t>
      </w:r>
      <w:r w:rsidR="00C07D95" w:rsidRPr="0061286E">
        <w:rPr>
          <w:rFonts w:ascii="Helvetíca" w:hAnsi="Helvetíca"/>
          <w:shd w:val="clear" w:color="auto" w:fill="FFFFFF"/>
        </w:rPr>
        <w:t xml:space="preserve"> (EJES)</w:t>
      </w:r>
    </w:p>
    <w:p w14:paraId="71315190" w14:textId="4F560498" w:rsidR="00FA282D" w:rsidRPr="0061286E" w:rsidRDefault="00FA282D" w:rsidP="000636B3">
      <w:pPr>
        <w:rPr>
          <w:rFonts w:ascii="Helvetíca" w:hAnsi="Helvetíca" w:cstheme="minorHAnsi"/>
          <w:color w:val="666666"/>
          <w:sz w:val="24"/>
          <w:szCs w:val="24"/>
          <w:shd w:val="clear" w:color="auto" w:fill="FFFFFF"/>
        </w:rPr>
      </w:pPr>
    </w:p>
    <w:p w14:paraId="31FB1B5A" w14:textId="45F9573D" w:rsidR="002F5D2D" w:rsidRPr="0061286E" w:rsidRDefault="002F5D2D" w:rsidP="000636B3">
      <w:pPr>
        <w:rPr>
          <w:rFonts w:ascii="Helvetíca" w:hAnsi="Helvetíca" w:cstheme="minorHAnsi"/>
          <w:sz w:val="24"/>
          <w:szCs w:val="24"/>
          <w:shd w:val="clear" w:color="auto" w:fill="FFFFFF"/>
        </w:rPr>
      </w:pPr>
      <w:r w:rsidRPr="0061286E">
        <w:rPr>
          <w:rFonts w:ascii="Helvetíca" w:hAnsi="Helvetíca" w:cstheme="minorHAnsi"/>
          <w:sz w:val="24"/>
          <w:szCs w:val="24"/>
          <w:shd w:val="clear" w:color="auto" w:fill="FFFFFF"/>
        </w:rPr>
        <w:t>A continuación, se describe el objetivo de cada una de las estrategias específicas a implementar, alineando las actividades a lo descrito dentro del MPSI y la resolución 500 de 2021:</w:t>
      </w:r>
    </w:p>
    <w:p w14:paraId="22CFE778" w14:textId="77777777" w:rsidR="002F5D2D" w:rsidRPr="0061286E" w:rsidRDefault="002F5D2D" w:rsidP="000636B3">
      <w:pPr>
        <w:rPr>
          <w:rFonts w:ascii="Helvetíca" w:hAnsi="Helvetíca" w:cstheme="minorHAnsi"/>
          <w:color w:val="666666"/>
          <w:sz w:val="24"/>
          <w:szCs w:val="24"/>
          <w:shd w:val="clear" w:color="auto" w:fill="FFFFFF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EC1C97" w:rsidRPr="0061286E" w14:paraId="6D33B021" w14:textId="77777777" w:rsidTr="15D22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C4A0AAC" w14:textId="68EC42E9" w:rsidR="00EC1C97" w:rsidRPr="0061286E" w:rsidRDefault="00870F4B" w:rsidP="00870F4B">
            <w:pPr>
              <w:jc w:val="center"/>
              <w:rPr>
                <w:rFonts w:ascii="Helvetíca" w:hAnsi="Helvetíca"/>
                <w:b w:val="0"/>
                <w:sz w:val="24"/>
                <w:szCs w:val="24"/>
              </w:rPr>
            </w:pPr>
            <w:r w:rsidRPr="0061286E">
              <w:rPr>
                <w:rFonts w:ascii="Helvetíca" w:hAnsi="Helvetíca"/>
                <w:sz w:val="24"/>
                <w:szCs w:val="24"/>
              </w:rPr>
              <w:t>ESTRATEGIA</w:t>
            </w:r>
            <w:r w:rsidR="00C07D95" w:rsidRPr="0061286E">
              <w:rPr>
                <w:rFonts w:ascii="Helvetíca" w:hAnsi="Helvetíca"/>
                <w:sz w:val="24"/>
                <w:szCs w:val="24"/>
              </w:rPr>
              <w:t xml:space="preserve"> / EJE</w:t>
            </w:r>
          </w:p>
        </w:tc>
        <w:tc>
          <w:tcPr>
            <w:tcW w:w="5714" w:type="dxa"/>
            <w:vAlign w:val="center"/>
          </w:tcPr>
          <w:p w14:paraId="3F885BB9" w14:textId="487E211D" w:rsidR="00EC1C97" w:rsidRPr="0061286E" w:rsidRDefault="00870F4B" w:rsidP="00870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  <w:sz w:val="24"/>
                <w:szCs w:val="24"/>
              </w:rPr>
            </w:pPr>
            <w:r w:rsidRPr="0061286E">
              <w:rPr>
                <w:rFonts w:ascii="Helvetíca" w:hAnsi="Helvetíca"/>
                <w:sz w:val="24"/>
                <w:szCs w:val="24"/>
              </w:rPr>
              <w:t>DESCRIPCIÓN</w:t>
            </w:r>
            <w:r w:rsidR="00805F42" w:rsidRPr="0061286E">
              <w:rPr>
                <w:rFonts w:ascii="Helvetíca" w:hAnsi="Helvetíca"/>
                <w:sz w:val="24"/>
                <w:szCs w:val="24"/>
              </w:rPr>
              <w:t>/OBJETIVO</w:t>
            </w:r>
          </w:p>
        </w:tc>
      </w:tr>
      <w:tr w:rsidR="000636B3" w:rsidRPr="0061286E" w14:paraId="53AEF110" w14:textId="77777777" w:rsidTr="15D2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1AD392AA" w14:textId="4574DDD2" w:rsidR="000636B3" w:rsidRPr="0061286E" w:rsidRDefault="000636B3" w:rsidP="00265978">
            <w:pPr>
              <w:rPr>
                <w:rFonts w:ascii="Helvetíca" w:hAnsi="Helvetíca"/>
                <w:b w:val="0"/>
                <w:bCs w:val="0"/>
              </w:rPr>
            </w:pPr>
            <w:r w:rsidRPr="15D22FF3">
              <w:rPr>
                <w:rFonts w:ascii="Helvetíca" w:hAnsi="Helvetíca"/>
              </w:rPr>
              <w:t xml:space="preserve">Liderazgo de seguridad </w:t>
            </w:r>
            <w:r w:rsidR="172B07D7" w:rsidRPr="15D22FF3">
              <w:rPr>
                <w:rFonts w:ascii="Helvetíca" w:hAnsi="Helvetíca"/>
              </w:rPr>
              <w:t xml:space="preserve">y privacidad </w:t>
            </w:r>
            <w:r w:rsidRPr="15D22FF3">
              <w:rPr>
                <w:rFonts w:ascii="Helvetíca" w:hAnsi="Helvetíca"/>
              </w:rPr>
              <w:t>de la información</w:t>
            </w:r>
          </w:p>
        </w:tc>
        <w:tc>
          <w:tcPr>
            <w:tcW w:w="5714" w:type="dxa"/>
            <w:vAlign w:val="center"/>
          </w:tcPr>
          <w:p w14:paraId="41AE56B4" w14:textId="0B795517" w:rsidR="000636B3" w:rsidRPr="0061286E" w:rsidRDefault="00C251C2" w:rsidP="00805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</w:rPr>
            </w:pPr>
            <w:proofErr w:type="gramStart"/>
            <w:r w:rsidRPr="0061286E">
              <w:rPr>
                <w:rFonts w:ascii="Helvetíca" w:hAnsi="Helvetíca"/>
              </w:rPr>
              <w:t>Asegurar</w:t>
            </w:r>
            <w:proofErr w:type="gramEnd"/>
            <w:r w:rsidRPr="0061286E">
              <w:rPr>
                <w:rFonts w:ascii="Helvetíca" w:hAnsi="Helvetíca"/>
              </w:rPr>
              <w:t xml:space="preserve"> que se establezca el Modelo de Seguridad y Privacidad de la Información (MSPI) a través de la aprobación de </w:t>
            </w:r>
            <w:r w:rsidR="00805F42" w:rsidRPr="0061286E">
              <w:rPr>
                <w:rFonts w:ascii="Helvetíca" w:hAnsi="Helvetíca"/>
              </w:rPr>
              <w:t>la política general</w:t>
            </w:r>
            <w:r w:rsidRPr="0061286E">
              <w:rPr>
                <w:rFonts w:ascii="Helvetíca" w:hAnsi="Helvetíca"/>
              </w:rPr>
              <w:t xml:space="preserve"> y demás lineamientos que se definan </w:t>
            </w:r>
            <w:r w:rsidR="000636B3" w:rsidRPr="0061286E">
              <w:rPr>
                <w:rFonts w:ascii="Helvetíca" w:hAnsi="Helvetíca"/>
              </w:rPr>
              <w:t xml:space="preserve">buscando proteger la confidencialidad, integridad y disponibilidad de la información teniendo como pilar fundamental el compromiso de la alta dirección y de los </w:t>
            </w:r>
            <w:r w:rsidR="00805F42" w:rsidRPr="0061286E">
              <w:rPr>
                <w:rFonts w:ascii="Helvetíca" w:hAnsi="Helvetíca"/>
              </w:rPr>
              <w:t>líderes</w:t>
            </w:r>
            <w:r w:rsidR="000636B3" w:rsidRPr="0061286E">
              <w:rPr>
                <w:rFonts w:ascii="Helvetíca" w:hAnsi="Helvetíca"/>
              </w:rPr>
              <w:t xml:space="preserve"> de las diferentes dependencias</w:t>
            </w:r>
            <w:r w:rsidR="00805F42" w:rsidRPr="0061286E">
              <w:rPr>
                <w:rFonts w:ascii="Helvetíca" w:hAnsi="Helvetíca"/>
              </w:rPr>
              <w:t xml:space="preserve"> y/o procesos</w:t>
            </w:r>
            <w:r w:rsidR="000636B3" w:rsidRPr="0061286E">
              <w:rPr>
                <w:rFonts w:ascii="Helvetíca" w:hAnsi="Helvetíca"/>
              </w:rPr>
              <w:t xml:space="preserve"> de la </w:t>
            </w:r>
            <w:r w:rsidRPr="0061286E">
              <w:rPr>
                <w:rFonts w:ascii="Helvetíca" w:hAnsi="Helvetíca"/>
              </w:rPr>
              <w:t>Entidad</w:t>
            </w:r>
            <w:r w:rsidR="00685452" w:rsidRPr="0061286E">
              <w:rPr>
                <w:rFonts w:ascii="Helvetíca" w:hAnsi="Helvetíca"/>
              </w:rPr>
              <w:t xml:space="preserve"> a través del establecimiento de los roles y responsabilidades en seguridad de la información.</w:t>
            </w:r>
          </w:p>
          <w:p w14:paraId="58411427" w14:textId="77777777" w:rsidR="000636B3" w:rsidRPr="0061286E" w:rsidRDefault="000636B3" w:rsidP="00805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</w:rPr>
            </w:pPr>
          </w:p>
        </w:tc>
      </w:tr>
      <w:tr w:rsidR="000636B3" w:rsidRPr="0061286E" w14:paraId="4E4456EC" w14:textId="77777777" w:rsidTr="15D22FF3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962C4EE" w14:textId="77777777" w:rsidR="000636B3" w:rsidRPr="0061286E" w:rsidRDefault="00C251C2" w:rsidP="00265978">
            <w:pPr>
              <w:rPr>
                <w:rFonts w:ascii="Helvetíca" w:hAnsi="Helvetíca"/>
                <w:b w:val="0"/>
              </w:rPr>
            </w:pPr>
            <w:r w:rsidRPr="0061286E">
              <w:rPr>
                <w:rFonts w:ascii="Helvetíca" w:hAnsi="Helvetíca"/>
              </w:rPr>
              <w:lastRenderedPageBreak/>
              <w:t>Gestión de riesgos</w:t>
            </w:r>
          </w:p>
        </w:tc>
        <w:tc>
          <w:tcPr>
            <w:tcW w:w="5714" w:type="dxa"/>
            <w:vAlign w:val="center"/>
          </w:tcPr>
          <w:p w14:paraId="12F14DDA" w14:textId="2B0E89BB" w:rsidR="000636B3" w:rsidRPr="0061286E" w:rsidRDefault="00C251C2" w:rsidP="00805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 xml:space="preserve">Determinar los riesgos de seguridad de la información a través de la planificación </w:t>
            </w:r>
            <w:r w:rsidR="003C6315" w:rsidRPr="0061286E">
              <w:rPr>
                <w:rFonts w:ascii="Helvetíca" w:hAnsi="Helvetíca"/>
              </w:rPr>
              <w:t xml:space="preserve">y valoración que se defina buscando prevenir o reducir los efectos indeseados tendiendo como pilar fundamental la implementación de controles de seguridad para el tratamiento de los riesgos. </w:t>
            </w:r>
          </w:p>
        </w:tc>
      </w:tr>
      <w:tr w:rsidR="000636B3" w:rsidRPr="0061286E" w14:paraId="2E9DAC6E" w14:textId="77777777" w:rsidTr="15D2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2EC77473" w14:textId="77777777" w:rsidR="000636B3" w:rsidRPr="0061286E" w:rsidRDefault="00C251C2" w:rsidP="00265978">
            <w:pPr>
              <w:rPr>
                <w:rFonts w:ascii="Helvetíca" w:hAnsi="Helvetíca"/>
                <w:b w:val="0"/>
              </w:rPr>
            </w:pPr>
            <w:r w:rsidRPr="0061286E">
              <w:rPr>
                <w:rFonts w:ascii="Helvetíca" w:hAnsi="Helvetíca"/>
              </w:rPr>
              <w:t>Concientización</w:t>
            </w:r>
          </w:p>
        </w:tc>
        <w:tc>
          <w:tcPr>
            <w:tcW w:w="5714" w:type="dxa"/>
            <w:vAlign w:val="center"/>
          </w:tcPr>
          <w:p w14:paraId="34CB3C04" w14:textId="1B418697" w:rsidR="000636B3" w:rsidRPr="0061286E" w:rsidRDefault="000636B3" w:rsidP="00805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15D22FF3">
              <w:rPr>
                <w:rFonts w:ascii="Helvetíca" w:hAnsi="Helvetíca"/>
              </w:rPr>
              <w:t>Fortalecer la construcción de la cultura organizacional con base en la seguridad de la información para que convierta en un hábito, promoviendo</w:t>
            </w:r>
            <w:r w:rsidR="2A2D55E8" w:rsidRPr="15D22FF3">
              <w:rPr>
                <w:rFonts w:ascii="Helvetíca" w:hAnsi="Helvetíca"/>
              </w:rPr>
              <w:t xml:space="preserve"> y apropiando al interior de la entidad</w:t>
            </w:r>
            <w:r w:rsidRPr="15D22FF3">
              <w:rPr>
                <w:rFonts w:ascii="Helvetíca" w:hAnsi="Helvetíca"/>
              </w:rPr>
              <w:t xml:space="preserve"> las políticas, procedimientos, normas, buenas prácticas y demás lineamientos, la transferencia de conocimiento, la asignación y divulgación de responsabilidades de todo el personal de la </w:t>
            </w:r>
            <w:r w:rsidR="10C80F01" w:rsidRPr="15D22FF3">
              <w:rPr>
                <w:rFonts w:ascii="Helvetíca" w:hAnsi="Helvetíca"/>
              </w:rPr>
              <w:t>entidad</w:t>
            </w:r>
            <w:r w:rsidRPr="15D22FF3">
              <w:rPr>
                <w:rFonts w:ascii="Helvetíca" w:hAnsi="Helvetíca"/>
              </w:rPr>
              <w:t xml:space="preserve"> en seguridad</w:t>
            </w:r>
            <w:r w:rsidR="10C80F01" w:rsidRPr="15D22FF3">
              <w:rPr>
                <w:rFonts w:ascii="Helvetíca" w:hAnsi="Helvetíca"/>
              </w:rPr>
              <w:t xml:space="preserve"> y privacidad</w:t>
            </w:r>
            <w:r w:rsidRPr="15D22FF3">
              <w:rPr>
                <w:rFonts w:ascii="Helvetíca" w:hAnsi="Helvetíca"/>
              </w:rPr>
              <w:t xml:space="preserve"> de la información. </w:t>
            </w:r>
          </w:p>
          <w:p w14:paraId="73CA2FEE" w14:textId="77777777" w:rsidR="000636B3" w:rsidRPr="0061286E" w:rsidRDefault="000636B3" w:rsidP="00805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</w:rPr>
            </w:pPr>
          </w:p>
        </w:tc>
      </w:tr>
      <w:tr w:rsidR="000636B3" w:rsidRPr="0061286E" w14:paraId="2F765DD2" w14:textId="77777777" w:rsidTr="15D22FF3">
        <w:trPr>
          <w:trHeight w:val="1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1ECD23F" w14:textId="77777777" w:rsidR="000636B3" w:rsidRPr="0061286E" w:rsidRDefault="00C251C2" w:rsidP="00265978">
            <w:pPr>
              <w:rPr>
                <w:rFonts w:ascii="Helvetíca" w:hAnsi="Helvetíca"/>
                <w:b w:val="0"/>
              </w:rPr>
            </w:pPr>
            <w:r w:rsidRPr="0061286E">
              <w:rPr>
                <w:rFonts w:ascii="Helvetíca" w:hAnsi="Helvetíca"/>
              </w:rPr>
              <w:t>Implementación de controles</w:t>
            </w:r>
          </w:p>
        </w:tc>
        <w:tc>
          <w:tcPr>
            <w:tcW w:w="5714" w:type="dxa"/>
            <w:vAlign w:val="center"/>
          </w:tcPr>
          <w:p w14:paraId="254AB65F" w14:textId="3785C572" w:rsidR="000636B3" w:rsidRPr="0061286E" w:rsidRDefault="003C6315" w:rsidP="00805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Planificar e implementar las acciones necesarias para lograr los objetivos de seguridad y privacidad de la información y mantener la confianza en la ejecución de los procesos de la Entidad</w:t>
            </w:r>
            <w:r w:rsidR="00E258FE" w:rsidRPr="0061286E">
              <w:rPr>
                <w:rFonts w:ascii="Helvetíca" w:hAnsi="Helvetíca"/>
              </w:rPr>
              <w:t>, se pueden subdividir</w:t>
            </w:r>
            <w:r w:rsidR="006943E3" w:rsidRPr="0061286E">
              <w:rPr>
                <w:rFonts w:ascii="Helvetíca" w:hAnsi="Helvetíca"/>
              </w:rPr>
              <w:t xml:space="preserve"> en controles tecnológicos y/o administrativos.</w:t>
            </w:r>
          </w:p>
          <w:p w14:paraId="3E431B2D" w14:textId="77777777" w:rsidR="000636B3" w:rsidRPr="0061286E" w:rsidRDefault="000636B3" w:rsidP="00805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</w:rPr>
            </w:pPr>
          </w:p>
        </w:tc>
      </w:tr>
      <w:tr w:rsidR="000636B3" w:rsidRPr="0061286E" w14:paraId="74679630" w14:textId="77777777" w:rsidTr="15D2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AFA1E46" w14:textId="77777777" w:rsidR="000636B3" w:rsidRPr="0061286E" w:rsidRDefault="000636B3" w:rsidP="00265978">
            <w:pPr>
              <w:rPr>
                <w:rFonts w:ascii="Helvetíca" w:hAnsi="Helvetíca"/>
                <w:b w:val="0"/>
              </w:rPr>
            </w:pPr>
            <w:r w:rsidRPr="0061286E">
              <w:rPr>
                <w:rFonts w:ascii="Helvetíca" w:hAnsi="Helvetíca"/>
              </w:rPr>
              <w:t>Gestión de incidentes</w:t>
            </w:r>
          </w:p>
        </w:tc>
        <w:tc>
          <w:tcPr>
            <w:tcW w:w="5714" w:type="dxa"/>
            <w:vAlign w:val="center"/>
          </w:tcPr>
          <w:p w14:paraId="18684D3B" w14:textId="77777777" w:rsidR="000636B3" w:rsidRPr="0061286E" w:rsidRDefault="000636B3" w:rsidP="00805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Garantizar una administración de incidentes de seguridad de la información con base a un enfoque de integración, análisis, comunicación de los eventos e incidentes y las debilidades de seguridad en pro de conocerlos y resolverlos para minimizar el impacto negativo de estos en la Entidad.</w:t>
            </w:r>
          </w:p>
        </w:tc>
      </w:tr>
    </w:tbl>
    <w:p w14:paraId="4663D8BD" w14:textId="62323D59" w:rsidR="000636B3" w:rsidRPr="0061286E" w:rsidRDefault="000636B3" w:rsidP="000636B3">
      <w:pPr>
        <w:rPr>
          <w:rFonts w:ascii="Helvetíca" w:hAnsi="Helvetíca" w:cstheme="minorHAnsi"/>
          <w:color w:val="666666"/>
          <w:sz w:val="24"/>
          <w:szCs w:val="24"/>
          <w:shd w:val="clear" w:color="auto" w:fill="FFFFFF"/>
        </w:rPr>
      </w:pPr>
    </w:p>
    <w:p w14:paraId="36320E6D" w14:textId="3AAEDAFF" w:rsidR="00133757" w:rsidRPr="0061286E" w:rsidRDefault="00F0778A" w:rsidP="00F0778A">
      <w:pPr>
        <w:pStyle w:val="Ttulo2"/>
        <w:rPr>
          <w:rFonts w:ascii="Helvetíca" w:hAnsi="Helvetíca" w:hint="eastAsia"/>
          <w:sz w:val="24"/>
          <w:szCs w:val="24"/>
        </w:rPr>
      </w:pPr>
      <w:r w:rsidRPr="0061286E">
        <w:rPr>
          <w:rFonts w:ascii="Helvetíca" w:hAnsi="Helvetíca"/>
          <w:sz w:val="24"/>
          <w:szCs w:val="24"/>
        </w:rPr>
        <w:t xml:space="preserve"> </w:t>
      </w:r>
      <w:bookmarkStart w:id="11" w:name="_Toc89670496"/>
      <w:r w:rsidR="0007091F" w:rsidRPr="0061286E">
        <w:rPr>
          <w:rFonts w:ascii="Helvetíca" w:hAnsi="Helvetíca"/>
          <w:sz w:val="24"/>
          <w:szCs w:val="24"/>
        </w:rPr>
        <w:t>PORTAFOLIO DE PROYECTOS</w:t>
      </w:r>
      <w:r w:rsidR="003E6203" w:rsidRPr="0061286E">
        <w:rPr>
          <w:rFonts w:ascii="Helvetíca" w:hAnsi="Helvetíca"/>
          <w:sz w:val="24"/>
          <w:szCs w:val="24"/>
        </w:rPr>
        <w:t xml:space="preserve"> / ACTIVIDADES:</w:t>
      </w:r>
      <w:bookmarkEnd w:id="11"/>
    </w:p>
    <w:p w14:paraId="0FA847DB" w14:textId="77777777" w:rsidR="0015168E" w:rsidRPr="0061286E" w:rsidRDefault="0015168E" w:rsidP="0015168E">
      <w:pPr>
        <w:rPr>
          <w:rFonts w:ascii="Helvetíca" w:hAnsi="Helvetíca"/>
          <w:sz w:val="24"/>
          <w:szCs w:val="24"/>
        </w:rPr>
      </w:pPr>
    </w:p>
    <w:p w14:paraId="39603DA5" w14:textId="6BA01BF8" w:rsidR="00B83F31" w:rsidRPr="0061286E" w:rsidRDefault="00F0778A" w:rsidP="1DD74C6F">
      <w:pPr>
        <w:rPr>
          <w:rFonts w:ascii="Helvetíca" w:hAnsi="Helvetíca"/>
          <w:sz w:val="24"/>
          <w:szCs w:val="24"/>
        </w:rPr>
      </w:pPr>
      <w:r w:rsidRPr="58D50330">
        <w:rPr>
          <w:rFonts w:ascii="Helvetíca" w:hAnsi="Helvetíca"/>
          <w:sz w:val="24"/>
          <w:szCs w:val="24"/>
        </w:rPr>
        <w:t>P</w:t>
      </w:r>
      <w:r w:rsidR="000036F4" w:rsidRPr="58D50330">
        <w:rPr>
          <w:rFonts w:ascii="Helvetíca" w:hAnsi="Helvetíca"/>
          <w:sz w:val="24"/>
          <w:szCs w:val="24"/>
        </w:rPr>
        <w:t>ara</w:t>
      </w:r>
      <w:r w:rsidRPr="58D50330">
        <w:rPr>
          <w:rFonts w:ascii="Helvetíca" w:hAnsi="Helvetíca"/>
          <w:sz w:val="24"/>
          <w:szCs w:val="24"/>
        </w:rPr>
        <w:t xml:space="preserve"> cada estrategia</w:t>
      </w:r>
      <w:r w:rsidR="000036F4" w:rsidRPr="58D50330">
        <w:rPr>
          <w:rFonts w:ascii="Helvetíca" w:hAnsi="Helvetíca"/>
          <w:sz w:val="24"/>
          <w:szCs w:val="24"/>
        </w:rPr>
        <w:t xml:space="preserve"> específica</w:t>
      </w:r>
      <w:r w:rsidR="00CF74F1" w:rsidRPr="58D50330">
        <w:rPr>
          <w:rFonts w:ascii="Helvetíca" w:hAnsi="Helvetíca"/>
          <w:sz w:val="24"/>
          <w:szCs w:val="24"/>
        </w:rPr>
        <w:t xml:space="preserve">, </w:t>
      </w:r>
      <w:r w:rsidR="00BD6D5A" w:rsidRPr="58D50330">
        <w:rPr>
          <w:rFonts w:ascii="Helvetíca" w:hAnsi="Helvetíca"/>
          <w:b/>
          <w:bCs/>
          <w:sz w:val="24"/>
          <w:szCs w:val="24"/>
        </w:rPr>
        <w:t>(</w:t>
      </w:r>
      <w:r w:rsidR="00CF74F1" w:rsidRPr="58D50330">
        <w:rPr>
          <w:rFonts w:ascii="Helvetíca" w:hAnsi="Helvetíca"/>
          <w:b/>
          <w:bCs/>
          <w:i/>
          <w:iCs/>
          <w:sz w:val="24"/>
          <w:szCs w:val="24"/>
        </w:rPr>
        <w:t>LA ENTIDAD</w:t>
      </w:r>
      <w:r w:rsidR="00BD6D5A" w:rsidRPr="58D50330">
        <w:rPr>
          <w:rFonts w:ascii="Helvetíca" w:hAnsi="Helvetíca"/>
          <w:b/>
          <w:bCs/>
          <w:i/>
          <w:iCs/>
          <w:sz w:val="24"/>
          <w:szCs w:val="24"/>
        </w:rPr>
        <w:t>)</w:t>
      </w:r>
      <w:r w:rsidRPr="58D50330">
        <w:rPr>
          <w:rFonts w:ascii="Helvetíca" w:hAnsi="Helvetíca"/>
          <w:sz w:val="24"/>
          <w:szCs w:val="24"/>
        </w:rPr>
        <w:t xml:space="preserve"> define los</w:t>
      </w:r>
      <w:r w:rsidR="00CF74F1" w:rsidRPr="58D50330">
        <w:rPr>
          <w:rFonts w:ascii="Helvetíca" w:hAnsi="Helvetíca"/>
          <w:sz w:val="24"/>
          <w:szCs w:val="24"/>
        </w:rPr>
        <w:t xml:space="preserve"> siguientes</w:t>
      </w:r>
      <w:r w:rsidRPr="58D50330">
        <w:rPr>
          <w:rFonts w:ascii="Helvetíca" w:hAnsi="Helvetíca"/>
          <w:sz w:val="24"/>
          <w:szCs w:val="24"/>
        </w:rPr>
        <w:t xml:space="preserve"> proyectos</w:t>
      </w:r>
      <w:r w:rsidR="001741FD" w:rsidRPr="58D50330">
        <w:rPr>
          <w:rFonts w:ascii="Helvetíca" w:hAnsi="Helvetíca"/>
          <w:sz w:val="24"/>
          <w:szCs w:val="24"/>
        </w:rPr>
        <w:t xml:space="preserve"> y productos esperados</w:t>
      </w:r>
      <w:r w:rsidR="00CF74F1" w:rsidRPr="58D50330">
        <w:rPr>
          <w:rFonts w:ascii="Helvetíca" w:hAnsi="Helvetíca"/>
          <w:sz w:val="24"/>
          <w:szCs w:val="24"/>
        </w:rPr>
        <w:t xml:space="preserve">, que tienen por objetivo </w:t>
      </w:r>
      <w:r w:rsidR="000036F4" w:rsidRPr="58D50330">
        <w:rPr>
          <w:rFonts w:ascii="Helvetíca" w:hAnsi="Helvetíca"/>
          <w:sz w:val="24"/>
          <w:szCs w:val="24"/>
        </w:rPr>
        <w:t xml:space="preserve">lograr la </w:t>
      </w:r>
      <w:r w:rsidR="00CF74F1" w:rsidRPr="58D50330">
        <w:rPr>
          <w:rFonts w:ascii="Helvetíca" w:hAnsi="Helvetíca"/>
          <w:sz w:val="24"/>
          <w:szCs w:val="24"/>
        </w:rPr>
        <w:t>implementación</w:t>
      </w:r>
      <w:r w:rsidR="000036F4" w:rsidRPr="58D50330">
        <w:rPr>
          <w:rFonts w:ascii="Helvetíca" w:hAnsi="Helvetíca"/>
          <w:sz w:val="24"/>
          <w:szCs w:val="24"/>
        </w:rPr>
        <w:t xml:space="preserve"> y mejoramiento continuo</w:t>
      </w:r>
      <w:r w:rsidR="00CF74F1" w:rsidRPr="58D50330">
        <w:rPr>
          <w:rFonts w:ascii="Helvetíca" w:hAnsi="Helvetíca"/>
          <w:sz w:val="24"/>
          <w:szCs w:val="24"/>
        </w:rPr>
        <w:t xml:space="preserve"> del Sistema de Gestión de Seguridad de la Información</w:t>
      </w:r>
      <w:r w:rsidR="001741FD" w:rsidRPr="58D50330">
        <w:rPr>
          <w:rFonts w:ascii="Helvetíca" w:hAnsi="Helvetíca"/>
          <w:sz w:val="24"/>
          <w:szCs w:val="24"/>
        </w:rPr>
        <w:t xml:space="preserve"> (SGSI)</w:t>
      </w:r>
      <w:r w:rsidR="00445F71">
        <w:rPr>
          <w:rFonts w:ascii="Helvetíca" w:hAnsi="Helvetíca"/>
          <w:sz w:val="24"/>
          <w:szCs w:val="24"/>
        </w:rPr>
        <w:t>.</w:t>
      </w:r>
      <w:r w:rsidR="69C5DF02" w:rsidRPr="58D50330">
        <w:rPr>
          <w:rFonts w:ascii="Helvetíca" w:hAnsi="Helvetíca"/>
          <w:sz w:val="24"/>
          <w:szCs w:val="24"/>
        </w:rPr>
        <w:t xml:space="preserve"> </w:t>
      </w:r>
      <w:r w:rsidR="00445F71">
        <w:rPr>
          <w:rFonts w:ascii="Helvetíca" w:hAnsi="Helvetíca"/>
          <w:sz w:val="24"/>
          <w:szCs w:val="24"/>
        </w:rPr>
        <w:t>L</w:t>
      </w:r>
      <w:r w:rsidR="21F3300C" w:rsidRPr="00CE0ABE">
        <w:rPr>
          <w:rFonts w:ascii="Helvetíca" w:hAnsi="Helvetíca"/>
          <w:sz w:val="24"/>
          <w:szCs w:val="24"/>
        </w:rPr>
        <w:t>os proyectos deben estar relacionados tanto con el Manual de políticas como con la política de seguridad definida en la entidad</w:t>
      </w:r>
      <w:r w:rsidR="00E36CE9">
        <w:rPr>
          <w:rFonts w:ascii="Helvetíca" w:hAnsi="Helvetíca"/>
          <w:sz w:val="24"/>
          <w:szCs w:val="24"/>
        </w:rPr>
        <w:t xml:space="preserve">, además estos proyectos deben corresponder a la implementación de controles que permita mitigar riesgos de seguridad de la información </w:t>
      </w:r>
      <w:r w:rsidR="009A5EA8">
        <w:rPr>
          <w:rFonts w:ascii="Helvetíca" w:hAnsi="Helvetíca"/>
          <w:sz w:val="24"/>
          <w:szCs w:val="24"/>
        </w:rPr>
        <w:t>que la entidad haya identificado</w:t>
      </w:r>
    </w:p>
    <w:tbl>
      <w:tblPr>
        <w:tblStyle w:val="Tablaconcuadrcula4-nfasis1"/>
        <w:tblW w:w="9351" w:type="dxa"/>
        <w:tblLook w:val="04A0" w:firstRow="1" w:lastRow="0" w:firstColumn="1" w:lastColumn="0" w:noHBand="0" w:noVBand="1"/>
      </w:tblPr>
      <w:tblGrid>
        <w:gridCol w:w="3121"/>
        <w:gridCol w:w="3162"/>
        <w:gridCol w:w="3068"/>
      </w:tblGrid>
      <w:tr w:rsidR="00B83F31" w:rsidRPr="0061286E" w14:paraId="688590C2" w14:textId="77777777" w:rsidTr="1DD74C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  <w:vAlign w:val="center"/>
          </w:tcPr>
          <w:p w14:paraId="3C29B8CF" w14:textId="7E57E32D" w:rsidR="00B83F31" w:rsidRPr="0061286E" w:rsidRDefault="00B83F31" w:rsidP="002B3210">
            <w:pPr>
              <w:jc w:val="center"/>
              <w:rPr>
                <w:rFonts w:ascii="Helvetíca" w:hAnsi="Helvetíca" w:cs="Arial"/>
                <w:b w:val="0"/>
                <w:bCs w:val="0"/>
                <w:color w:val="000000"/>
                <w:szCs w:val="24"/>
              </w:rPr>
            </w:pPr>
            <w:r w:rsidRPr="0061286E">
              <w:rPr>
                <w:rFonts w:ascii="Helvetíca" w:hAnsi="Helvetíca" w:cs="Arial"/>
                <w:color w:val="000000"/>
                <w:szCs w:val="24"/>
              </w:rPr>
              <w:lastRenderedPageBreak/>
              <w:t>ESTRATEGIA</w:t>
            </w:r>
            <w:r w:rsidR="00C07D95" w:rsidRPr="0061286E">
              <w:rPr>
                <w:rFonts w:ascii="Helvetíca" w:hAnsi="Helvetíca" w:cs="Arial"/>
                <w:color w:val="000000"/>
                <w:szCs w:val="24"/>
              </w:rPr>
              <w:t xml:space="preserve"> / EJE</w:t>
            </w:r>
          </w:p>
        </w:tc>
        <w:tc>
          <w:tcPr>
            <w:tcW w:w="3162" w:type="dxa"/>
            <w:vAlign w:val="center"/>
          </w:tcPr>
          <w:p w14:paraId="27A3BD2F" w14:textId="77777777" w:rsidR="00B83F31" w:rsidRPr="0061286E" w:rsidRDefault="00B83F31" w:rsidP="002B32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 w:cs="Arial"/>
                <w:b w:val="0"/>
                <w:color w:val="000000"/>
                <w:szCs w:val="24"/>
              </w:rPr>
            </w:pPr>
            <w:r w:rsidRPr="0061286E">
              <w:rPr>
                <w:rFonts w:ascii="Helvetíca" w:hAnsi="Helvetíca" w:cs="Arial"/>
                <w:color w:val="000000"/>
                <w:szCs w:val="24"/>
              </w:rPr>
              <w:t>PROYECTO</w:t>
            </w:r>
          </w:p>
        </w:tc>
        <w:tc>
          <w:tcPr>
            <w:tcW w:w="3068" w:type="dxa"/>
            <w:vAlign w:val="center"/>
          </w:tcPr>
          <w:p w14:paraId="4F9D81B3" w14:textId="125F8D7B" w:rsidR="00B83F31" w:rsidRPr="0061286E" w:rsidRDefault="00B83F31" w:rsidP="002B32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 w:cs="Arial"/>
                <w:b w:val="0"/>
                <w:color w:val="000000"/>
                <w:szCs w:val="24"/>
              </w:rPr>
            </w:pPr>
            <w:r w:rsidRPr="0061286E">
              <w:rPr>
                <w:rFonts w:ascii="Helvetíca" w:hAnsi="Helvetíca" w:cs="Arial"/>
                <w:color w:val="000000"/>
                <w:szCs w:val="24"/>
              </w:rPr>
              <w:t>PRODUCTOS</w:t>
            </w:r>
            <w:r w:rsidR="001741FD" w:rsidRPr="0061286E">
              <w:rPr>
                <w:rFonts w:ascii="Helvetíca" w:hAnsi="Helvetíca" w:cs="Arial"/>
                <w:color w:val="000000"/>
                <w:szCs w:val="24"/>
              </w:rPr>
              <w:t xml:space="preserve"> ESPERADOS</w:t>
            </w:r>
          </w:p>
        </w:tc>
      </w:tr>
      <w:tr w:rsidR="00F0778A" w:rsidRPr="0061286E" w14:paraId="0124183C" w14:textId="77777777" w:rsidTr="1DD74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  <w:vAlign w:val="center"/>
          </w:tcPr>
          <w:p w14:paraId="24AFCD02" w14:textId="784EC79B" w:rsidR="00B83F31" w:rsidRPr="0061286E" w:rsidRDefault="00F0778A" w:rsidP="00631389">
            <w:pPr>
              <w:rPr>
                <w:rFonts w:ascii="Helvetíca" w:hAnsi="Helvetíca"/>
                <w:b w:val="0"/>
                <w:bCs w:val="0"/>
                <w:color w:val="000000"/>
              </w:rPr>
            </w:pPr>
            <w:r w:rsidRPr="0061286E">
              <w:rPr>
                <w:rFonts w:ascii="Helvetíca" w:hAnsi="Helvetíca"/>
              </w:rPr>
              <w:t>Liderazgo de seguridad de la información</w:t>
            </w:r>
          </w:p>
        </w:tc>
        <w:tc>
          <w:tcPr>
            <w:tcW w:w="3162" w:type="dxa"/>
            <w:vAlign w:val="center"/>
          </w:tcPr>
          <w:p w14:paraId="6D240182" w14:textId="2FBB5847" w:rsidR="0007091F" w:rsidRPr="0061286E" w:rsidRDefault="0007091F" w:rsidP="0063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PROYECTO 1:</w:t>
            </w:r>
          </w:p>
          <w:p w14:paraId="07588D70" w14:textId="014C74A8" w:rsidR="00B83F31" w:rsidRPr="0061286E" w:rsidRDefault="00D11E25" w:rsidP="0063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Desarrollar e implementar una política de seguridad</w:t>
            </w:r>
          </w:p>
          <w:p w14:paraId="6B36AEA4" w14:textId="63BE80C8" w:rsidR="00D11E25" w:rsidRPr="0061286E" w:rsidRDefault="00D11E25" w:rsidP="0063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</w:rPr>
            </w:pPr>
          </w:p>
          <w:p w14:paraId="1E5F56EB" w14:textId="44C96427" w:rsidR="0007091F" w:rsidRPr="0061286E" w:rsidRDefault="0007091F" w:rsidP="0063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PROYECTO 2:</w:t>
            </w:r>
          </w:p>
          <w:p w14:paraId="2BD6C92F" w14:textId="34B8F81D" w:rsidR="00D11E25" w:rsidRPr="0061286E" w:rsidRDefault="00915356" w:rsidP="0063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Definición de Roles y Responsabilidades de Seguridad de la Información.</w:t>
            </w:r>
          </w:p>
          <w:p w14:paraId="69F0D06F" w14:textId="7D140F8F" w:rsidR="00D11E25" w:rsidRPr="0061286E" w:rsidRDefault="00D11E25" w:rsidP="0063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</w:rPr>
            </w:pPr>
          </w:p>
          <w:p w14:paraId="567933A6" w14:textId="2E0A7423" w:rsidR="002231F9" w:rsidRPr="0061286E" w:rsidRDefault="0007091F" w:rsidP="0063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PROYECTO 3</w:t>
            </w:r>
            <w:r w:rsidR="00820895" w:rsidRPr="0061286E">
              <w:rPr>
                <w:rFonts w:ascii="Helvetíca" w:hAnsi="Helvetíca"/>
              </w:rPr>
              <w:t xml:space="preserve"> …</w:t>
            </w:r>
          </w:p>
        </w:tc>
        <w:tc>
          <w:tcPr>
            <w:tcW w:w="3068" w:type="dxa"/>
            <w:vAlign w:val="center"/>
          </w:tcPr>
          <w:p w14:paraId="12BD4AD9" w14:textId="79C89A2A" w:rsidR="00B83F31" w:rsidRPr="0061286E" w:rsidRDefault="00DB0D08" w:rsidP="0063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  <w:color w:val="000000"/>
              </w:rPr>
            </w:pPr>
            <w:r w:rsidRPr="0061286E">
              <w:rPr>
                <w:rFonts w:ascii="Helvetíca" w:hAnsi="Helvetíca"/>
                <w:color w:val="000000"/>
              </w:rPr>
              <w:t>Política de Seguridad Formalizada e Implementada.</w:t>
            </w:r>
          </w:p>
          <w:p w14:paraId="1FCF3D50" w14:textId="6C6FE9DF" w:rsidR="00915356" w:rsidRPr="0061286E" w:rsidRDefault="00915356" w:rsidP="0063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  <w:color w:val="000000"/>
              </w:rPr>
            </w:pPr>
          </w:p>
          <w:p w14:paraId="1C6BF89D" w14:textId="444A60CC" w:rsidR="00915356" w:rsidRPr="0061286E" w:rsidRDefault="00915356" w:rsidP="0063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  <w:color w:val="000000"/>
              </w:rPr>
            </w:pPr>
            <w:r w:rsidRPr="0061286E">
              <w:rPr>
                <w:rFonts w:ascii="Helvetíca" w:hAnsi="Helvetíca"/>
                <w:color w:val="000000"/>
              </w:rPr>
              <w:t>Definición de los Roles y Responsabilidades en Seguridad de la Información</w:t>
            </w:r>
            <w:r w:rsidR="001618F9" w:rsidRPr="0061286E">
              <w:rPr>
                <w:rFonts w:ascii="Helvetíca" w:hAnsi="Helvetíca"/>
                <w:color w:val="000000"/>
              </w:rPr>
              <w:t xml:space="preserve"> formalizados dentro de las políticas de seguridad.</w:t>
            </w:r>
          </w:p>
          <w:p w14:paraId="02BF54C7" w14:textId="37134847" w:rsidR="00ED41FB" w:rsidRPr="0061286E" w:rsidRDefault="00ED41FB" w:rsidP="0063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  <w:color w:val="000000"/>
              </w:rPr>
            </w:pPr>
          </w:p>
        </w:tc>
      </w:tr>
      <w:tr w:rsidR="00B83F31" w:rsidRPr="0061286E" w14:paraId="0813C26C" w14:textId="77777777" w:rsidTr="1DD74C6F">
        <w:trPr>
          <w:trHeight w:val="2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  <w:vAlign w:val="center"/>
          </w:tcPr>
          <w:p w14:paraId="7B83E50D" w14:textId="5ADD488C" w:rsidR="00B83F31" w:rsidRPr="0061286E" w:rsidRDefault="00F0778A" w:rsidP="00631389">
            <w:pPr>
              <w:rPr>
                <w:rFonts w:ascii="Helvetíca" w:hAnsi="Helvetíca"/>
                <w:b w:val="0"/>
                <w:bCs w:val="0"/>
                <w:color w:val="000000"/>
              </w:rPr>
            </w:pPr>
            <w:r w:rsidRPr="0061286E">
              <w:rPr>
                <w:rFonts w:ascii="Helvetíca" w:hAnsi="Helvetíca"/>
              </w:rPr>
              <w:t>Gestión de riesgos</w:t>
            </w:r>
          </w:p>
        </w:tc>
        <w:tc>
          <w:tcPr>
            <w:tcW w:w="3162" w:type="dxa"/>
            <w:vAlign w:val="center"/>
          </w:tcPr>
          <w:p w14:paraId="02C0B58B" w14:textId="74BE5FEA" w:rsidR="0007091F" w:rsidRPr="0061286E" w:rsidRDefault="0007091F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  <w:color w:val="000000"/>
              </w:rPr>
            </w:pPr>
            <w:r w:rsidRPr="0061286E">
              <w:rPr>
                <w:rFonts w:ascii="Helvetíca" w:hAnsi="Helvetíca"/>
                <w:color w:val="000000"/>
              </w:rPr>
              <w:t>PROYECTO 1:</w:t>
            </w:r>
          </w:p>
          <w:p w14:paraId="5FC5A472" w14:textId="77777777" w:rsidR="00B83F31" w:rsidRPr="0061286E" w:rsidRDefault="003323D5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  <w:color w:val="000000"/>
              </w:rPr>
            </w:pPr>
            <w:r w:rsidRPr="0061286E">
              <w:rPr>
                <w:rFonts w:ascii="Helvetíca" w:hAnsi="Helvetíca"/>
                <w:color w:val="000000"/>
              </w:rPr>
              <w:t>Identificar, valorar y clasificar los riesgos asociados a los activos de información</w:t>
            </w:r>
          </w:p>
          <w:p w14:paraId="62BA17DB" w14:textId="77777777" w:rsidR="002231F9" w:rsidRPr="0061286E" w:rsidRDefault="002231F9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  <w:color w:val="000000"/>
              </w:rPr>
            </w:pPr>
          </w:p>
          <w:p w14:paraId="61F938E4" w14:textId="5A26325C" w:rsidR="002231F9" w:rsidRPr="0061286E" w:rsidRDefault="002231F9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PROYECTO 2</w:t>
            </w:r>
            <w:r w:rsidR="000A09D2" w:rsidRPr="0061286E">
              <w:rPr>
                <w:rFonts w:ascii="Helvetíca" w:hAnsi="Helvetíca"/>
              </w:rPr>
              <w:t>:</w:t>
            </w:r>
          </w:p>
          <w:p w14:paraId="0666E278" w14:textId="2863ABAC" w:rsidR="000A09D2" w:rsidRPr="0061286E" w:rsidRDefault="000A09D2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 xml:space="preserve">Definir planes de tratamiento de riesgos de seguridad </w:t>
            </w:r>
          </w:p>
          <w:p w14:paraId="0DF71BFC" w14:textId="05D0F6CB" w:rsidR="00820895" w:rsidRPr="0061286E" w:rsidRDefault="00820895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  <w:b/>
                <w:bCs/>
                <w:i/>
                <w:iCs/>
              </w:rPr>
            </w:pPr>
            <w:r w:rsidRPr="0061286E">
              <w:rPr>
                <w:rFonts w:ascii="Helvetíca" w:hAnsi="Helvetíca"/>
                <w:b/>
                <w:bCs/>
                <w:i/>
                <w:iCs/>
              </w:rPr>
              <w:t>PROYECTO 3 …</w:t>
            </w:r>
          </w:p>
        </w:tc>
        <w:tc>
          <w:tcPr>
            <w:tcW w:w="3068" w:type="dxa"/>
            <w:vAlign w:val="center"/>
          </w:tcPr>
          <w:p w14:paraId="12CDB65F" w14:textId="77777777" w:rsidR="00D31FF9" w:rsidRPr="0061286E" w:rsidRDefault="00D31FF9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  <w:color w:val="000000"/>
              </w:rPr>
            </w:pPr>
          </w:p>
          <w:p w14:paraId="069175C8" w14:textId="2E5876AE" w:rsidR="00B83F31" w:rsidRPr="0061286E" w:rsidRDefault="003323D5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  <w:color w:val="000000"/>
              </w:rPr>
            </w:pPr>
            <w:r w:rsidRPr="0061286E">
              <w:rPr>
                <w:rFonts w:ascii="Helvetíca" w:hAnsi="Helvetíca"/>
                <w:color w:val="000000"/>
              </w:rPr>
              <w:t>Matriz de riesgos de seguridad digital</w:t>
            </w:r>
          </w:p>
          <w:p w14:paraId="0C9F921C" w14:textId="77777777" w:rsidR="00D31FF9" w:rsidRPr="0061286E" w:rsidRDefault="00D31FF9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  <w:color w:val="000000"/>
              </w:rPr>
            </w:pPr>
          </w:p>
          <w:p w14:paraId="1A125131" w14:textId="77777777" w:rsidR="00D31FF9" w:rsidRPr="0061286E" w:rsidRDefault="00D31FF9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  <w:color w:val="000000"/>
              </w:rPr>
            </w:pPr>
          </w:p>
          <w:p w14:paraId="5B5D88DD" w14:textId="77777777" w:rsidR="00D31FF9" w:rsidRPr="0061286E" w:rsidRDefault="00D31FF9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  <w:color w:val="000000"/>
              </w:rPr>
            </w:pPr>
          </w:p>
          <w:p w14:paraId="1222BEB1" w14:textId="77777777" w:rsidR="003323D5" w:rsidRPr="0061286E" w:rsidRDefault="003323D5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  <w:color w:val="000000"/>
              </w:rPr>
            </w:pPr>
            <w:r w:rsidRPr="0061286E">
              <w:rPr>
                <w:rFonts w:ascii="Helvetíca" w:hAnsi="Helvetíca"/>
                <w:color w:val="000000"/>
              </w:rPr>
              <w:t>Definir planes de tratamiento de riesgos</w:t>
            </w:r>
          </w:p>
          <w:p w14:paraId="732527AA" w14:textId="77777777" w:rsidR="000A09D2" w:rsidRPr="0061286E" w:rsidRDefault="000A09D2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  <w:color w:val="000000"/>
              </w:rPr>
            </w:pPr>
          </w:p>
          <w:p w14:paraId="5BF95A8D" w14:textId="59FA51E8" w:rsidR="000A09D2" w:rsidRPr="0061286E" w:rsidRDefault="000A09D2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  <w:color w:val="000000"/>
              </w:rPr>
            </w:pPr>
          </w:p>
        </w:tc>
      </w:tr>
      <w:tr w:rsidR="00F0778A" w:rsidRPr="0061286E" w14:paraId="49D5BB56" w14:textId="77777777" w:rsidTr="1DD74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  <w:vAlign w:val="center"/>
          </w:tcPr>
          <w:p w14:paraId="28643AFA" w14:textId="42BCAA47" w:rsidR="00B83F31" w:rsidRPr="0061286E" w:rsidRDefault="00F0778A" w:rsidP="00631389">
            <w:pPr>
              <w:rPr>
                <w:rFonts w:ascii="Helvetíca" w:hAnsi="Helvetíca"/>
                <w:b w:val="0"/>
                <w:bCs w:val="0"/>
                <w:color w:val="000000"/>
              </w:rPr>
            </w:pPr>
            <w:r w:rsidRPr="0061286E">
              <w:rPr>
                <w:rFonts w:ascii="Helvetíca" w:hAnsi="Helvetíca"/>
              </w:rPr>
              <w:t>Concientización</w:t>
            </w:r>
          </w:p>
        </w:tc>
        <w:tc>
          <w:tcPr>
            <w:tcW w:w="3162" w:type="dxa"/>
            <w:vAlign w:val="center"/>
          </w:tcPr>
          <w:p w14:paraId="08B82DE6" w14:textId="77777777" w:rsidR="00E258FE" w:rsidRPr="0061286E" w:rsidRDefault="00E258FE" w:rsidP="0063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  <w:color w:val="000000"/>
              </w:rPr>
            </w:pPr>
            <w:r w:rsidRPr="0061286E">
              <w:rPr>
                <w:rFonts w:ascii="Helvetíca" w:hAnsi="Helvetíca"/>
                <w:color w:val="000000"/>
              </w:rPr>
              <w:t>PROYECTO 1:</w:t>
            </w:r>
          </w:p>
          <w:p w14:paraId="6DD6D5D3" w14:textId="717323D6" w:rsidR="00F0778A" w:rsidRPr="0061286E" w:rsidRDefault="00F0778A" w:rsidP="0063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Establecer desde el inicio de cada año la planeación de sensibilización para todo el año.</w:t>
            </w:r>
          </w:p>
          <w:p w14:paraId="76142927" w14:textId="50CBE864" w:rsidR="00E258FE" w:rsidRPr="0061286E" w:rsidRDefault="00E258FE" w:rsidP="0063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  <w:color w:val="000000"/>
              </w:rPr>
            </w:pPr>
            <w:r w:rsidRPr="0061286E">
              <w:rPr>
                <w:rFonts w:ascii="Helvetíca" w:hAnsi="Helvetíca"/>
                <w:color w:val="000000"/>
              </w:rPr>
              <w:t>PROYECTO 2:</w:t>
            </w:r>
          </w:p>
          <w:p w14:paraId="5D2A0D4A" w14:textId="268C34DC" w:rsidR="00F0778A" w:rsidRPr="0061286E" w:rsidRDefault="00F0778A" w:rsidP="0063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Realizar jornadas de sensibilización a todo el personal</w:t>
            </w:r>
            <w:r w:rsidR="000735B0" w:rsidRPr="0061286E">
              <w:rPr>
                <w:rFonts w:ascii="Helvetíca" w:hAnsi="Helvetíca"/>
              </w:rPr>
              <w:t>.</w:t>
            </w:r>
          </w:p>
          <w:p w14:paraId="00A08AE1" w14:textId="5A0FB9A7" w:rsidR="00E258FE" w:rsidRPr="0061286E" w:rsidRDefault="00E258FE" w:rsidP="0063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  <w:color w:val="000000"/>
              </w:rPr>
            </w:pPr>
            <w:r w:rsidRPr="0061286E">
              <w:rPr>
                <w:rFonts w:ascii="Helvetíca" w:hAnsi="Helvetíca"/>
                <w:color w:val="000000"/>
              </w:rPr>
              <w:t>PROYECTO 3:</w:t>
            </w:r>
          </w:p>
          <w:p w14:paraId="6F118961" w14:textId="77777777" w:rsidR="00E258FE" w:rsidRPr="0061286E" w:rsidRDefault="00F0778A" w:rsidP="0063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Realizar trasferencia de conocimiento a colaboradores de la Entidad a través de cursos especializados en diferentes temas.</w:t>
            </w:r>
          </w:p>
          <w:p w14:paraId="0ED03E8F" w14:textId="2A4DBFA6" w:rsidR="00E258FE" w:rsidRPr="0061286E" w:rsidRDefault="00E258FE" w:rsidP="0063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  <w:color w:val="000000"/>
              </w:rPr>
            </w:pPr>
            <w:r w:rsidRPr="0061286E">
              <w:rPr>
                <w:rFonts w:ascii="Helvetíca" w:hAnsi="Helvetíca"/>
                <w:color w:val="000000"/>
              </w:rPr>
              <w:t>PROYECTO 4:</w:t>
            </w:r>
          </w:p>
          <w:p w14:paraId="0F47612D" w14:textId="7CD50821" w:rsidR="00B83F31" w:rsidRPr="0061286E" w:rsidRDefault="00F0778A" w:rsidP="0063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 xml:space="preserve">Medir el grado de sensibilización a toda la Entidad. </w:t>
            </w:r>
          </w:p>
        </w:tc>
        <w:tc>
          <w:tcPr>
            <w:tcW w:w="3068" w:type="dxa"/>
            <w:vAlign w:val="center"/>
          </w:tcPr>
          <w:p w14:paraId="1503A125" w14:textId="51E908FF" w:rsidR="00F0778A" w:rsidRPr="0061286E" w:rsidRDefault="00F0778A" w:rsidP="1DD74C6F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  <w:color w:val="000000" w:themeColor="text1"/>
              </w:rPr>
            </w:pPr>
            <w:r w:rsidRPr="1DD74C6F">
              <w:rPr>
                <w:rFonts w:ascii="Helvetíca" w:hAnsi="Helvetíca"/>
              </w:rPr>
              <w:t>1</w:t>
            </w:r>
            <w:r w:rsidR="4F7EE7FF" w:rsidRPr="1DD74C6F">
              <w:rPr>
                <w:rFonts w:ascii="Segoe UI" w:eastAsia="Segoe UI" w:hAnsi="Segoe UI" w:cs="Segoe UI"/>
                <w:color w:val="333333"/>
                <w:sz w:val="18"/>
                <w:szCs w:val="18"/>
              </w:rPr>
              <w:t xml:space="preserve"> </w:t>
            </w:r>
            <w:r w:rsidR="4F7EE7FF" w:rsidRPr="1DD74C6F">
              <w:rPr>
                <w:rFonts w:ascii="Helvetíca" w:eastAsiaTheme="minorEastAsia" w:hAnsi="Helvetíca"/>
                <w:color w:val="000000" w:themeColor="text1"/>
              </w:rPr>
              <w:t>plan de cambio, cultura y apropiación que describa las estrategias que se implementarán en la vigencia.</w:t>
            </w:r>
          </w:p>
          <w:p w14:paraId="3A8B53C9" w14:textId="663EC498" w:rsidR="00F0778A" w:rsidRPr="0061286E" w:rsidRDefault="00F0778A" w:rsidP="0063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  <w:color w:val="000000"/>
              </w:rPr>
            </w:pPr>
            <w:r w:rsidRPr="1DD74C6F">
              <w:rPr>
                <w:rFonts w:ascii="Helvetíca" w:hAnsi="Helvetíca"/>
                <w:color w:val="000000" w:themeColor="text1"/>
              </w:rPr>
              <w:t xml:space="preserve">2. Evidencias de las actividades desarrolladas </w:t>
            </w:r>
          </w:p>
          <w:p w14:paraId="3F985E6B" w14:textId="14B5B0FC" w:rsidR="00F0778A" w:rsidRPr="0061286E" w:rsidRDefault="00F0778A" w:rsidP="0063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  <w:color w:val="000000"/>
              </w:rPr>
            </w:pPr>
            <w:r w:rsidRPr="0061286E">
              <w:rPr>
                <w:rFonts w:ascii="Helvetíca" w:hAnsi="Helvetíca"/>
                <w:color w:val="000000"/>
              </w:rPr>
              <w:t>3. Certificaciones de cursos</w:t>
            </w:r>
          </w:p>
          <w:p w14:paraId="536AF8C0" w14:textId="641A6942" w:rsidR="00F0778A" w:rsidRPr="0061286E" w:rsidRDefault="00D31FF9" w:rsidP="0063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  <w:color w:val="000000"/>
              </w:rPr>
            </w:pPr>
            <w:r w:rsidRPr="0061286E">
              <w:rPr>
                <w:rFonts w:ascii="Helvetíca" w:hAnsi="Helvetíca"/>
                <w:color w:val="000000"/>
              </w:rPr>
              <w:t>4</w:t>
            </w:r>
            <w:r w:rsidR="00F0778A" w:rsidRPr="0061286E">
              <w:rPr>
                <w:rFonts w:ascii="Helvetíca" w:hAnsi="Helvetíca"/>
                <w:color w:val="000000"/>
              </w:rPr>
              <w:t>. Resultado de las encuestas de medición</w:t>
            </w:r>
          </w:p>
        </w:tc>
      </w:tr>
      <w:tr w:rsidR="00B83F31" w:rsidRPr="0061286E" w14:paraId="3CB3CC71" w14:textId="77777777" w:rsidTr="1DD74C6F">
        <w:trPr>
          <w:trHeight w:val="5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  <w:vAlign w:val="center"/>
          </w:tcPr>
          <w:p w14:paraId="465D2DB7" w14:textId="1CD4423C" w:rsidR="00B83F31" w:rsidRPr="0061286E" w:rsidRDefault="00F0778A" w:rsidP="00631389">
            <w:pPr>
              <w:rPr>
                <w:rFonts w:ascii="Helvetíca" w:hAnsi="Helvetíca"/>
                <w:b w:val="0"/>
                <w:bCs w:val="0"/>
                <w:color w:val="000000"/>
              </w:rPr>
            </w:pPr>
            <w:r w:rsidRPr="0061286E">
              <w:rPr>
                <w:rFonts w:ascii="Helvetíca" w:hAnsi="Helvetíca"/>
              </w:rPr>
              <w:lastRenderedPageBreak/>
              <w:t>Implementación de controles</w:t>
            </w:r>
          </w:p>
        </w:tc>
        <w:tc>
          <w:tcPr>
            <w:tcW w:w="3162" w:type="dxa"/>
            <w:vAlign w:val="center"/>
          </w:tcPr>
          <w:p w14:paraId="5060B960" w14:textId="6B7F885A" w:rsidR="00D33697" w:rsidRPr="0061286E" w:rsidRDefault="00D33697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CONTROL 1</w:t>
            </w:r>
          </w:p>
          <w:p w14:paraId="0F016428" w14:textId="689FAA9A" w:rsidR="00D11E25" w:rsidRPr="0061286E" w:rsidRDefault="00D11E25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 xml:space="preserve">Política de </w:t>
            </w:r>
            <w:r w:rsidR="00D33697" w:rsidRPr="0061286E">
              <w:rPr>
                <w:rFonts w:ascii="Helvetíca" w:hAnsi="Helvetíca"/>
              </w:rPr>
              <w:t>respaldos de información.</w:t>
            </w:r>
          </w:p>
          <w:p w14:paraId="7B014745" w14:textId="7B181993" w:rsidR="00D33697" w:rsidRPr="0061286E" w:rsidRDefault="00D33697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CONTROL 2</w:t>
            </w:r>
          </w:p>
          <w:p w14:paraId="4C1E2C15" w14:textId="669A11D0" w:rsidR="00D33697" w:rsidRPr="0061286E" w:rsidRDefault="00D33697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Procedimiento de Gestión de Cambios.</w:t>
            </w:r>
          </w:p>
          <w:p w14:paraId="3FAA4AAE" w14:textId="6DA6FF26" w:rsidR="00D33697" w:rsidRPr="0061286E" w:rsidRDefault="00D33697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CONTROL 3</w:t>
            </w:r>
          </w:p>
          <w:p w14:paraId="0AD323FE" w14:textId="3A973B62" w:rsidR="00D11E25" w:rsidRPr="0061286E" w:rsidRDefault="00D11E25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Clasificación de la información</w:t>
            </w:r>
            <w:r w:rsidR="00D33697" w:rsidRPr="0061286E">
              <w:rPr>
                <w:rFonts w:ascii="Helvetíca" w:hAnsi="Helvetíca"/>
              </w:rPr>
              <w:t>.</w:t>
            </w:r>
          </w:p>
          <w:p w14:paraId="56CDEBB4" w14:textId="597B1E48" w:rsidR="00D33697" w:rsidRPr="0061286E" w:rsidRDefault="00D33697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CONTROL 4</w:t>
            </w:r>
          </w:p>
          <w:p w14:paraId="60E83842" w14:textId="77777777" w:rsidR="00D33697" w:rsidRPr="0061286E" w:rsidRDefault="00D33697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Políticas de Desarrollo Seguro</w:t>
            </w:r>
          </w:p>
          <w:p w14:paraId="753FAD9E" w14:textId="77777777" w:rsidR="003E6203" w:rsidRPr="0061286E" w:rsidRDefault="003E6203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CONTROL 5</w:t>
            </w:r>
          </w:p>
          <w:p w14:paraId="49EBD180" w14:textId="77777777" w:rsidR="003E6203" w:rsidRPr="0061286E" w:rsidRDefault="003E6203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Implementación de solución WAF</w:t>
            </w:r>
          </w:p>
          <w:p w14:paraId="46D06E23" w14:textId="77777777" w:rsidR="00820895" w:rsidRPr="0061286E" w:rsidRDefault="00820895" w:rsidP="000A09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  <w:b/>
                <w:bCs/>
                <w:i/>
                <w:iCs/>
              </w:rPr>
            </w:pPr>
            <w:r w:rsidRPr="0061286E">
              <w:rPr>
                <w:rFonts w:ascii="Helvetíca" w:hAnsi="Helvetíca"/>
                <w:b/>
                <w:bCs/>
                <w:i/>
                <w:iCs/>
              </w:rPr>
              <w:t>CONTROL 6 …</w:t>
            </w:r>
          </w:p>
          <w:p w14:paraId="20915F06" w14:textId="7A3A2E8E" w:rsidR="00820895" w:rsidRPr="0061286E" w:rsidRDefault="00820895" w:rsidP="000A09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  <w:b/>
                <w:bCs/>
                <w:i/>
                <w:iCs/>
              </w:rPr>
              <w:t>CONTROL 7 …</w:t>
            </w:r>
          </w:p>
        </w:tc>
        <w:tc>
          <w:tcPr>
            <w:tcW w:w="3068" w:type="dxa"/>
            <w:vAlign w:val="center"/>
          </w:tcPr>
          <w:p w14:paraId="37730191" w14:textId="77777777" w:rsidR="00D33697" w:rsidRPr="0061286E" w:rsidRDefault="00D33697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Política de respaldos de información.</w:t>
            </w:r>
          </w:p>
          <w:p w14:paraId="520FEA2C" w14:textId="77777777" w:rsidR="00D33697" w:rsidRPr="0061286E" w:rsidRDefault="00D33697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Procedimiento de Gestión de Cambios.</w:t>
            </w:r>
          </w:p>
          <w:p w14:paraId="4797734C" w14:textId="77777777" w:rsidR="00D33697" w:rsidRPr="0061286E" w:rsidRDefault="00D33697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Clasificación de la información.</w:t>
            </w:r>
          </w:p>
          <w:p w14:paraId="182F183B" w14:textId="2B6765C6" w:rsidR="00D33697" w:rsidRPr="0061286E" w:rsidRDefault="00D33697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Políticas de Desarrollo Seguro</w:t>
            </w:r>
          </w:p>
          <w:p w14:paraId="38B835DF" w14:textId="28057538" w:rsidR="003E6203" w:rsidRPr="0061286E" w:rsidRDefault="003E6203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WAF desplegado y funcional.</w:t>
            </w:r>
          </w:p>
          <w:p w14:paraId="03F72E31" w14:textId="77777777" w:rsidR="00B83F31" w:rsidRPr="0061286E" w:rsidRDefault="00B83F31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/>
                <w:color w:val="000000"/>
              </w:rPr>
            </w:pPr>
          </w:p>
        </w:tc>
      </w:tr>
      <w:tr w:rsidR="00F0778A" w:rsidRPr="0061286E" w14:paraId="3EE3111C" w14:textId="77777777" w:rsidTr="1DD74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  <w:vAlign w:val="center"/>
          </w:tcPr>
          <w:p w14:paraId="35A7E48D" w14:textId="15FDC008" w:rsidR="00B83F31" w:rsidRPr="0061286E" w:rsidRDefault="00F0778A" w:rsidP="002B723B">
            <w:pPr>
              <w:rPr>
                <w:rFonts w:ascii="Helvetíca" w:hAnsi="Helvetíca" w:cs="Arial"/>
                <w:b w:val="0"/>
                <w:bCs w:val="0"/>
                <w:color w:val="000000"/>
                <w:szCs w:val="24"/>
              </w:rPr>
            </w:pPr>
            <w:r w:rsidRPr="0061286E">
              <w:rPr>
                <w:rFonts w:ascii="Helvetíca" w:hAnsi="Helvetíca" w:cs="Arial"/>
                <w:szCs w:val="24"/>
              </w:rPr>
              <w:t>Gestión de incidentes</w:t>
            </w:r>
          </w:p>
        </w:tc>
        <w:tc>
          <w:tcPr>
            <w:tcW w:w="3162" w:type="dxa"/>
            <w:vAlign w:val="center"/>
          </w:tcPr>
          <w:p w14:paraId="68F34CF9" w14:textId="7A6392C9" w:rsidR="001D6809" w:rsidRPr="0061286E" w:rsidRDefault="001D6809" w:rsidP="002B7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 w:cs="Arial"/>
                <w:b/>
                <w:bCs/>
                <w:color w:val="000000"/>
                <w:szCs w:val="24"/>
              </w:rPr>
            </w:pPr>
            <w:r w:rsidRPr="0061286E">
              <w:rPr>
                <w:rFonts w:ascii="Helvetíca" w:hAnsi="Helvetíca" w:cs="Arial"/>
                <w:b/>
                <w:bCs/>
                <w:color w:val="000000"/>
                <w:szCs w:val="24"/>
              </w:rPr>
              <w:t>PROYECTO 1:</w:t>
            </w:r>
          </w:p>
          <w:p w14:paraId="046723E3" w14:textId="47B45171" w:rsidR="00B83F31" w:rsidRPr="0061286E" w:rsidRDefault="001D6809" w:rsidP="002B7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 w:cs="Arial"/>
                <w:color w:val="000000"/>
                <w:szCs w:val="24"/>
              </w:rPr>
            </w:pPr>
            <w:r w:rsidRPr="0061286E">
              <w:rPr>
                <w:rFonts w:ascii="Helvetíca" w:hAnsi="Helvetíca" w:cs="Arial"/>
                <w:color w:val="000000"/>
                <w:szCs w:val="24"/>
              </w:rPr>
              <w:t>Definir y formalizar</w:t>
            </w:r>
            <w:r w:rsidR="000735B0" w:rsidRPr="0061286E">
              <w:rPr>
                <w:rFonts w:ascii="Helvetíca" w:hAnsi="Helvetíca" w:cs="Arial"/>
                <w:color w:val="000000"/>
                <w:szCs w:val="24"/>
              </w:rPr>
              <w:t xml:space="preserve"> un </w:t>
            </w:r>
            <w:r w:rsidRPr="0061286E">
              <w:rPr>
                <w:rFonts w:ascii="Helvetíca" w:hAnsi="Helvetíca" w:cs="Arial"/>
                <w:color w:val="000000"/>
                <w:szCs w:val="24"/>
              </w:rPr>
              <w:t>procedimiento</w:t>
            </w:r>
            <w:r w:rsidR="000735B0" w:rsidRPr="0061286E">
              <w:rPr>
                <w:rFonts w:ascii="Helvetíca" w:hAnsi="Helvetíca" w:cs="Arial"/>
                <w:color w:val="000000"/>
                <w:szCs w:val="24"/>
              </w:rPr>
              <w:t xml:space="preserve"> de Gestión de Incidentes</w:t>
            </w:r>
            <w:r w:rsidR="009D1097" w:rsidRPr="0061286E">
              <w:rPr>
                <w:rFonts w:ascii="Helvetíca" w:hAnsi="Helvetíca" w:cs="Arial"/>
                <w:color w:val="000000"/>
                <w:szCs w:val="24"/>
              </w:rPr>
              <w:t xml:space="preserve"> de seguridad de la información.</w:t>
            </w:r>
          </w:p>
          <w:p w14:paraId="661E0662" w14:textId="152EE53A" w:rsidR="001D6809" w:rsidRPr="0061286E" w:rsidRDefault="001D6809" w:rsidP="002B7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 w:cs="Arial"/>
                <w:b/>
                <w:bCs/>
                <w:color w:val="000000"/>
                <w:szCs w:val="24"/>
              </w:rPr>
            </w:pPr>
            <w:r w:rsidRPr="0061286E">
              <w:rPr>
                <w:rFonts w:ascii="Helvetíca" w:hAnsi="Helvetíca" w:cs="Arial"/>
                <w:b/>
                <w:bCs/>
                <w:color w:val="000000"/>
                <w:szCs w:val="24"/>
              </w:rPr>
              <w:t>PROYECTO 2:</w:t>
            </w:r>
          </w:p>
          <w:p w14:paraId="49504303" w14:textId="1038E9CB" w:rsidR="001D6809" w:rsidRPr="0061286E" w:rsidRDefault="009D1097" w:rsidP="002B7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 w:cs="Arial"/>
                <w:color w:val="000000"/>
                <w:szCs w:val="24"/>
              </w:rPr>
            </w:pPr>
            <w:r w:rsidRPr="0061286E">
              <w:rPr>
                <w:rFonts w:ascii="Helvetíca" w:hAnsi="Helvetíca" w:cs="Arial"/>
                <w:color w:val="000000"/>
                <w:szCs w:val="24"/>
              </w:rPr>
              <w:t>Capacitar al personal en la gestión de incidentes de seguridad de la información.</w:t>
            </w:r>
          </w:p>
          <w:p w14:paraId="1E862539" w14:textId="3C98823E" w:rsidR="000735B0" w:rsidRPr="0061286E" w:rsidRDefault="00820895" w:rsidP="002B7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 w:cs="Arial"/>
                <w:b/>
                <w:bCs/>
                <w:color w:val="000000"/>
                <w:szCs w:val="24"/>
              </w:rPr>
            </w:pPr>
            <w:r w:rsidRPr="0061286E">
              <w:rPr>
                <w:rFonts w:ascii="Helvetíca" w:hAnsi="Helvetíca" w:cs="Arial"/>
                <w:b/>
                <w:bCs/>
                <w:color w:val="000000"/>
                <w:szCs w:val="24"/>
              </w:rPr>
              <w:t>PROYECTO 3: …</w:t>
            </w:r>
          </w:p>
          <w:p w14:paraId="04F7B331" w14:textId="41C95CB7" w:rsidR="00820895" w:rsidRPr="0061286E" w:rsidRDefault="00820895" w:rsidP="002B7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 w:cs="Arial"/>
                <w:color w:val="000000"/>
                <w:szCs w:val="24"/>
              </w:rPr>
            </w:pPr>
            <w:r w:rsidRPr="0061286E">
              <w:rPr>
                <w:rFonts w:ascii="Helvetíca" w:hAnsi="Helvetíca" w:cs="Arial"/>
                <w:b/>
                <w:bCs/>
                <w:color w:val="000000"/>
                <w:szCs w:val="24"/>
              </w:rPr>
              <w:t>PROYECTO 4: …</w:t>
            </w:r>
          </w:p>
        </w:tc>
        <w:tc>
          <w:tcPr>
            <w:tcW w:w="3068" w:type="dxa"/>
            <w:vAlign w:val="center"/>
          </w:tcPr>
          <w:p w14:paraId="7BAA8F43" w14:textId="77777777" w:rsidR="00B83F31" w:rsidRPr="0061286E" w:rsidRDefault="00DB0D08" w:rsidP="002B723B">
            <w:pPr>
              <w:pStyle w:val="Prrafodelista"/>
              <w:numPr>
                <w:ilvl w:val="0"/>
                <w:numId w:val="2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 w:cs="Arial"/>
                <w:color w:val="000000"/>
                <w:szCs w:val="24"/>
              </w:rPr>
            </w:pPr>
            <w:r w:rsidRPr="0061286E">
              <w:rPr>
                <w:rFonts w:ascii="Helvetíca" w:hAnsi="Helvetíca" w:cs="Arial"/>
                <w:color w:val="000000"/>
                <w:szCs w:val="24"/>
              </w:rPr>
              <w:t>Procedimiento de gestión de incidentes de seguridad formalizado.</w:t>
            </w:r>
          </w:p>
          <w:p w14:paraId="2DA21A98" w14:textId="1F3088B7" w:rsidR="00DB0D08" w:rsidRPr="0061286E" w:rsidRDefault="00DB0D08" w:rsidP="002B723B">
            <w:pPr>
              <w:pStyle w:val="Prrafodelista"/>
              <w:numPr>
                <w:ilvl w:val="0"/>
                <w:numId w:val="2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 w:cs="Arial"/>
                <w:color w:val="000000"/>
                <w:szCs w:val="24"/>
              </w:rPr>
            </w:pPr>
            <w:r w:rsidRPr="0061286E">
              <w:rPr>
                <w:rFonts w:ascii="Helvetíca" w:hAnsi="Helvetíca" w:cs="Arial"/>
                <w:color w:val="000000"/>
                <w:szCs w:val="24"/>
              </w:rPr>
              <w:t>Sesiones de capacitación desarrolladas.</w:t>
            </w:r>
          </w:p>
        </w:tc>
      </w:tr>
    </w:tbl>
    <w:p w14:paraId="2B2F1E44" w14:textId="69E617B9" w:rsidR="003D051B" w:rsidRPr="0061286E" w:rsidRDefault="003D051B" w:rsidP="00752B57">
      <w:pPr>
        <w:rPr>
          <w:rFonts w:ascii="Helvetíca" w:hAnsi="Helvetíca"/>
          <w:sz w:val="24"/>
          <w:szCs w:val="24"/>
        </w:rPr>
      </w:pPr>
    </w:p>
    <w:p w14:paraId="0D53A32C" w14:textId="77777777" w:rsidR="00E0041C" w:rsidRPr="0061286E" w:rsidRDefault="00E0041C" w:rsidP="008E1953">
      <w:pPr>
        <w:pStyle w:val="Ttulo2"/>
        <w:rPr>
          <w:rFonts w:ascii="Helvetíca" w:hAnsi="Helvetíca" w:hint="eastAsia"/>
          <w:szCs w:val="22"/>
        </w:rPr>
        <w:sectPr w:rsidR="00E0041C" w:rsidRPr="0061286E" w:rsidSect="00636D73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3CDA8B9B" w14:textId="7F557AC4" w:rsidR="002A48DA" w:rsidRPr="0061286E" w:rsidRDefault="002A48DA" w:rsidP="1DD74C6F">
      <w:pPr>
        <w:pStyle w:val="Ttulo2"/>
        <w:rPr>
          <w:rFonts w:ascii="Helvetíca" w:hAnsi="Helvetíca" w:hint="eastAsia"/>
        </w:rPr>
      </w:pPr>
      <w:r w:rsidRPr="65098236">
        <w:rPr>
          <w:rFonts w:ascii="Helvetíca" w:hAnsi="Helvetíca"/>
        </w:rPr>
        <w:lastRenderedPageBreak/>
        <w:t xml:space="preserve"> </w:t>
      </w:r>
      <w:bookmarkStart w:id="12" w:name="_Toc89670497"/>
      <w:r w:rsidRPr="65098236">
        <w:rPr>
          <w:rFonts w:ascii="Helvetíca" w:hAnsi="Helvetíca"/>
        </w:rPr>
        <w:t>CRONOGRAMA DE ACTIVIDADES</w:t>
      </w:r>
      <w:r w:rsidR="004B7892" w:rsidRPr="65098236">
        <w:rPr>
          <w:rFonts w:ascii="Helvetíca" w:hAnsi="Helvetíca"/>
        </w:rPr>
        <w:t xml:space="preserve"> / PROYECTOS</w:t>
      </w:r>
      <w:r w:rsidRPr="65098236">
        <w:rPr>
          <w:rFonts w:ascii="Helvetíca" w:hAnsi="Helvetíca"/>
        </w:rPr>
        <w:t>:</w:t>
      </w:r>
      <w:bookmarkEnd w:id="12"/>
    </w:p>
    <w:p w14:paraId="4D1F9DC2" w14:textId="50F3FAB6" w:rsidR="002A48DA" w:rsidRPr="0061286E" w:rsidRDefault="002A48DA" w:rsidP="002A48DA">
      <w:pPr>
        <w:rPr>
          <w:rFonts w:ascii="Helvetíca" w:hAnsi="Helvetíca"/>
        </w:rPr>
      </w:pPr>
    </w:p>
    <w:p w14:paraId="3AE5ECC9" w14:textId="175A8486" w:rsidR="002A48DA" w:rsidRPr="0061286E" w:rsidRDefault="002A48DA" w:rsidP="002A48DA">
      <w:pPr>
        <w:rPr>
          <w:rFonts w:ascii="Helvetíca" w:hAnsi="Helvetíca"/>
        </w:rPr>
      </w:pPr>
      <w:r w:rsidRPr="1DD74C6F">
        <w:rPr>
          <w:rFonts w:ascii="Helvetíca" w:hAnsi="Helvetíca"/>
        </w:rPr>
        <w:t>El responsable de seguridad de la información, con base a los proyectos definidos en la sección anterior, deberá establecer un cronograma de actividades donde se evidenci</w:t>
      </w:r>
      <w:r w:rsidR="00781AB4" w:rsidRPr="1DD74C6F">
        <w:rPr>
          <w:rFonts w:ascii="Helvetíca" w:hAnsi="Helvetíca"/>
        </w:rPr>
        <w:t>e</w:t>
      </w:r>
      <w:r w:rsidRPr="1DD74C6F">
        <w:rPr>
          <w:rFonts w:ascii="Helvetíca" w:hAnsi="Helvetíca"/>
        </w:rPr>
        <w:t xml:space="preserve"> como se llevarán a cabo cada uno de los proyectos previstos. Las actividades podrán desarrollarse de forma secuencial o paralela según se considere.</w:t>
      </w:r>
    </w:p>
    <w:p w14:paraId="06CE3EB7" w14:textId="63ECE289" w:rsidR="1DD74C6F" w:rsidRDefault="1DD74C6F" w:rsidP="1DD74C6F">
      <w:pPr>
        <w:rPr>
          <w:rFonts w:ascii="Helvetíca" w:hAnsi="Helvetíca"/>
        </w:rPr>
      </w:pPr>
    </w:p>
    <w:tbl>
      <w:tblPr>
        <w:tblW w:w="13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8"/>
        <w:gridCol w:w="1236"/>
        <w:gridCol w:w="1133"/>
        <w:gridCol w:w="1428"/>
        <w:gridCol w:w="1132"/>
        <w:gridCol w:w="1314"/>
        <w:gridCol w:w="846"/>
        <w:gridCol w:w="1380"/>
        <w:gridCol w:w="1224"/>
        <w:gridCol w:w="1342"/>
        <w:gridCol w:w="902"/>
      </w:tblGrid>
      <w:tr w:rsidR="00456A5F" w:rsidRPr="00456A5F" w14:paraId="2EE22492" w14:textId="77777777" w:rsidTr="00456A5F">
        <w:trPr>
          <w:trHeight w:val="32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D7ED" w14:textId="77777777" w:rsidR="00456A5F" w:rsidRPr="00456A5F" w:rsidRDefault="00456A5F" w:rsidP="00456A5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708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A6767A0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AÑO 202X</w:t>
            </w:r>
          </w:p>
        </w:tc>
        <w:tc>
          <w:tcPr>
            <w:tcW w:w="48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F5EBC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AÑO 202X</w:t>
            </w:r>
          </w:p>
        </w:tc>
      </w:tr>
      <w:tr w:rsidR="00456A5F" w:rsidRPr="00456A5F" w14:paraId="3F341B20" w14:textId="77777777" w:rsidTr="00456A5F">
        <w:trPr>
          <w:trHeight w:val="32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B973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39" w:type="dxa"/>
            <w:tcBorders>
              <w:top w:val="nil"/>
              <w:left w:val="single" w:sz="12" w:space="0" w:color="auto"/>
              <w:bottom w:val="single" w:sz="8" w:space="0" w:color="5B9BD5"/>
              <w:right w:val="single" w:sz="8" w:space="0" w:color="5B9BD5"/>
            </w:tcBorders>
            <w:shd w:val="clear" w:color="000000" w:fill="D6E6F4"/>
            <w:vAlign w:val="center"/>
            <w:hideMark/>
          </w:tcPr>
          <w:p w14:paraId="3B544466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TRIMESTRE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6E6F4"/>
            <w:vAlign w:val="center"/>
            <w:hideMark/>
          </w:tcPr>
          <w:p w14:paraId="2AD0CBCE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O"/>
              </w:rPr>
              <w:t>TRIMESTRE 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6E6F4"/>
            <w:vAlign w:val="center"/>
            <w:hideMark/>
          </w:tcPr>
          <w:p w14:paraId="27277401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O"/>
              </w:rPr>
              <w:t>TRIMESTRE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5B9BD5"/>
              <w:right w:val="single" w:sz="12" w:space="0" w:color="auto"/>
            </w:tcBorders>
            <w:shd w:val="clear" w:color="000000" w:fill="D6E6F4"/>
            <w:vAlign w:val="center"/>
            <w:hideMark/>
          </w:tcPr>
          <w:p w14:paraId="2F9A1FDC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O"/>
              </w:rPr>
              <w:t>TRIMESTRE 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  <w:hideMark/>
          </w:tcPr>
          <w:p w14:paraId="46C4F810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RESPONSABLE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E6F4"/>
            <w:vAlign w:val="center"/>
            <w:hideMark/>
          </w:tcPr>
          <w:p w14:paraId="0D6D600C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FECHA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vAlign w:val="center"/>
            <w:hideMark/>
          </w:tcPr>
          <w:p w14:paraId="380A64DB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O"/>
              </w:rPr>
              <w:t>TRIMESTRE 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vAlign w:val="center"/>
            <w:hideMark/>
          </w:tcPr>
          <w:p w14:paraId="01CBFDC1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O"/>
              </w:rPr>
              <w:t>TRIMESTRE 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vAlign w:val="center"/>
            <w:hideMark/>
          </w:tcPr>
          <w:p w14:paraId="09D28093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RESPONSABLE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vAlign w:val="center"/>
            <w:hideMark/>
          </w:tcPr>
          <w:p w14:paraId="6B9B485D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FECHA</w:t>
            </w:r>
          </w:p>
        </w:tc>
      </w:tr>
      <w:tr w:rsidR="00456A5F" w:rsidRPr="00456A5F" w14:paraId="16BECEFD" w14:textId="77777777" w:rsidTr="00456A5F">
        <w:trPr>
          <w:trHeight w:val="884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7536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  <w:t>ACTIVIDADADES</w:t>
            </w:r>
          </w:p>
        </w:tc>
        <w:tc>
          <w:tcPr>
            <w:tcW w:w="2373" w:type="dxa"/>
            <w:gridSpan w:val="2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4BFA899C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Realizar diagnóstico seguridad y privacidad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657DFC36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Definir y formalizar un procedimiento de Gestión de Incidentes de seguridad de la información.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vAlign w:val="center"/>
            <w:hideMark/>
          </w:tcPr>
          <w:p w14:paraId="2D419BF4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Capacitar al personal en la gestión de incidentes de seguridad de la información.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AE8A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C83C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996A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Actualización Diagnóstico de Seguridad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3579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451C" w14:textId="77777777" w:rsidR="00456A5F" w:rsidRPr="00456A5F" w:rsidRDefault="00456A5F" w:rsidP="00456A5F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416D" w14:textId="77777777" w:rsidR="00456A5F" w:rsidRPr="00456A5F" w:rsidRDefault="00456A5F" w:rsidP="00456A5F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56A5F" w:rsidRPr="00456A5F" w14:paraId="6A6EC74A" w14:textId="77777777" w:rsidTr="00456A5F">
        <w:trPr>
          <w:trHeight w:val="448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71F7" w14:textId="77777777" w:rsidR="00456A5F" w:rsidRPr="00456A5F" w:rsidRDefault="00456A5F" w:rsidP="00456A5F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6E6F4"/>
            <w:vAlign w:val="center"/>
            <w:hideMark/>
          </w:tcPr>
          <w:p w14:paraId="6B7BD117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Identificación de activos procesos misionales</w:t>
            </w:r>
          </w:p>
        </w:tc>
        <w:tc>
          <w:tcPr>
            <w:tcW w:w="2571" w:type="dxa"/>
            <w:gridSpan w:val="2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6E6F4"/>
            <w:vAlign w:val="center"/>
            <w:hideMark/>
          </w:tcPr>
          <w:p w14:paraId="081160AF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Implementación de solución WAF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000000" w:fill="D6E6F4"/>
            <w:vAlign w:val="center"/>
            <w:hideMark/>
          </w:tcPr>
          <w:p w14:paraId="1DB6E0D5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Gestión de Riesgos de Seguridad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6F4"/>
            <w:vAlign w:val="center"/>
            <w:hideMark/>
          </w:tcPr>
          <w:p w14:paraId="0BDC1B42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vAlign w:val="center"/>
            <w:hideMark/>
          </w:tcPr>
          <w:p w14:paraId="160E5838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vAlign w:val="center"/>
            <w:hideMark/>
          </w:tcPr>
          <w:p w14:paraId="3F5B1A62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Adquisición e Implementación IPS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0ABA" w14:textId="77777777" w:rsidR="00456A5F" w:rsidRPr="00456A5F" w:rsidRDefault="00456A5F" w:rsidP="00456A5F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5556" w14:textId="77777777" w:rsidR="00456A5F" w:rsidRPr="00456A5F" w:rsidRDefault="00456A5F" w:rsidP="00456A5F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56A5F" w:rsidRPr="00456A5F" w14:paraId="212578E4" w14:textId="77777777" w:rsidTr="00456A5F">
        <w:trPr>
          <w:trHeight w:val="448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563F" w14:textId="77777777" w:rsidR="00456A5F" w:rsidRPr="00456A5F" w:rsidRDefault="00456A5F" w:rsidP="00456A5F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auto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57598C19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Desarrollo Plan de Sensibilización 2023</w:t>
            </w:r>
          </w:p>
        </w:tc>
        <w:tc>
          <w:tcPr>
            <w:tcW w:w="2571" w:type="dxa"/>
            <w:gridSpan w:val="2"/>
            <w:tcBorders>
              <w:top w:val="single" w:sz="8" w:space="0" w:color="5B9BD5"/>
              <w:left w:val="nil"/>
              <w:bottom w:val="single" w:sz="12" w:space="0" w:color="auto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2160736D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Adquisición e implementación Sistema de Análisis de Vulnerabilidades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C38D5FF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505B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A028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E3FD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Desarrollo Sensibilización 2024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495C" w14:textId="77777777" w:rsidR="00456A5F" w:rsidRPr="00456A5F" w:rsidRDefault="00456A5F" w:rsidP="0045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Implementación Estrategias de Capacitación en Seguridad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3033" w14:textId="77777777" w:rsidR="00456A5F" w:rsidRPr="00456A5F" w:rsidRDefault="00456A5F" w:rsidP="00456A5F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164E" w14:textId="77777777" w:rsidR="00456A5F" w:rsidRPr="00456A5F" w:rsidRDefault="00456A5F" w:rsidP="00456A5F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CO"/>
              </w:rPr>
            </w:pPr>
            <w:r w:rsidRPr="00456A5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</w:tbl>
    <w:p w14:paraId="6DD1DCC7" w14:textId="4BCAF409" w:rsidR="002A48DA" w:rsidRPr="0061286E" w:rsidRDefault="002A48DA" w:rsidP="002A48DA">
      <w:pPr>
        <w:rPr>
          <w:rFonts w:ascii="Helvetíca" w:hAnsi="Helvetíca"/>
        </w:rPr>
      </w:pPr>
    </w:p>
    <w:p w14:paraId="4400E3C6" w14:textId="39B30C47" w:rsidR="00781AB4" w:rsidRPr="0061286E" w:rsidRDefault="00781AB4" w:rsidP="002A48DA">
      <w:pPr>
        <w:rPr>
          <w:rFonts w:ascii="Helvetíca" w:hAnsi="Helvetíca"/>
          <w:sz w:val="20"/>
          <w:szCs w:val="20"/>
        </w:rPr>
      </w:pPr>
      <w:r w:rsidRPr="0061286E">
        <w:rPr>
          <w:rFonts w:ascii="Helvetíca" w:hAnsi="Helvetíca"/>
          <w:b/>
          <w:bCs/>
          <w:sz w:val="20"/>
          <w:szCs w:val="20"/>
        </w:rPr>
        <w:t xml:space="preserve">(Esta tabla solo muestra proyectos de ejemplo, cada entidad debe realizar la </w:t>
      </w:r>
      <w:r w:rsidR="000C0F0C" w:rsidRPr="0061286E">
        <w:rPr>
          <w:rFonts w:ascii="Helvetíca" w:hAnsi="Helvetíca"/>
          <w:b/>
          <w:bCs/>
          <w:sz w:val="20"/>
          <w:szCs w:val="20"/>
        </w:rPr>
        <w:t>i</w:t>
      </w:r>
      <w:r w:rsidRPr="0061286E">
        <w:rPr>
          <w:rFonts w:ascii="Helvetíca" w:hAnsi="Helvetíca"/>
          <w:b/>
          <w:bCs/>
          <w:sz w:val="20"/>
          <w:szCs w:val="20"/>
        </w:rPr>
        <w:t xml:space="preserve">dentificación de los posibles proyectos a plantear según lo establecido en la sección </w:t>
      </w:r>
      <w:proofErr w:type="gramStart"/>
      <w:r w:rsidRPr="0061286E">
        <w:rPr>
          <w:rFonts w:ascii="Helvetíca" w:hAnsi="Helvetíca"/>
          <w:b/>
          <w:bCs/>
          <w:sz w:val="20"/>
          <w:szCs w:val="20"/>
        </w:rPr>
        <w:t xml:space="preserve">5.2 </w:t>
      </w:r>
      <w:r w:rsidR="001626D0" w:rsidRPr="0061286E">
        <w:rPr>
          <w:rFonts w:ascii="Helvetíca" w:hAnsi="Helvetíca"/>
          <w:b/>
          <w:bCs/>
          <w:sz w:val="20"/>
          <w:szCs w:val="20"/>
        </w:rPr>
        <w:t xml:space="preserve"> o</w:t>
      </w:r>
      <w:proofErr w:type="gramEnd"/>
      <w:r w:rsidR="001626D0" w:rsidRPr="0061286E">
        <w:rPr>
          <w:rFonts w:ascii="Helvetíca" w:hAnsi="Helvetíca"/>
          <w:b/>
          <w:bCs/>
          <w:sz w:val="20"/>
          <w:szCs w:val="20"/>
        </w:rPr>
        <w:t xml:space="preserve"> también con base</w:t>
      </w:r>
      <w:r w:rsidRPr="0061286E">
        <w:rPr>
          <w:rFonts w:ascii="Helvetíca" w:hAnsi="Helvetíca"/>
          <w:b/>
          <w:bCs/>
          <w:sz w:val="20"/>
          <w:szCs w:val="20"/>
        </w:rPr>
        <w:t xml:space="preserve"> </w:t>
      </w:r>
      <w:r w:rsidR="001626D0" w:rsidRPr="0061286E">
        <w:rPr>
          <w:rFonts w:ascii="Helvetíca" w:hAnsi="Helvetíca"/>
          <w:b/>
          <w:bCs/>
          <w:sz w:val="20"/>
          <w:szCs w:val="20"/>
        </w:rPr>
        <w:t xml:space="preserve">a </w:t>
      </w:r>
      <w:r w:rsidRPr="0061286E">
        <w:rPr>
          <w:rFonts w:ascii="Helvetíca" w:hAnsi="Helvetíca"/>
          <w:b/>
          <w:bCs/>
          <w:sz w:val="20"/>
          <w:szCs w:val="20"/>
        </w:rPr>
        <w:t>los controles</w:t>
      </w:r>
      <w:r w:rsidR="001626D0" w:rsidRPr="0061286E">
        <w:rPr>
          <w:rFonts w:ascii="Helvetíca" w:hAnsi="Helvetíca"/>
          <w:b/>
          <w:bCs/>
          <w:sz w:val="20"/>
          <w:szCs w:val="20"/>
        </w:rPr>
        <w:t xml:space="preserve"> o planes de tratamiento de riesgos</w:t>
      </w:r>
      <w:r w:rsidRPr="0061286E">
        <w:rPr>
          <w:rFonts w:ascii="Helvetíca" w:hAnsi="Helvetíca"/>
          <w:b/>
          <w:bCs/>
          <w:sz w:val="20"/>
          <w:szCs w:val="20"/>
        </w:rPr>
        <w:t xml:space="preserve"> para mitigar los riesgos de seguridad de la información, con base a la dimensión y necesidades específicas de cada entidad).</w:t>
      </w:r>
    </w:p>
    <w:p w14:paraId="6DD84A09" w14:textId="53358DE5" w:rsidR="001D251E" w:rsidRPr="0061286E" w:rsidRDefault="004B7892" w:rsidP="001D251E">
      <w:pPr>
        <w:autoSpaceDE w:val="0"/>
        <w:autoSpaceDN w:val="0"/>
        <w:adjustRightInd w:val="0"/>
        <w:spacing w:after="0" w:line="240" w:lineRule="auto"/>
        <w:rPr>
          <w:rFonts w:ascii="Helvetíca" w:hAnsi="Helvetíca" w:cs="Arial"/>
        </w:rPr>
        <w:sectPr w:rsidR="001D251E" w:rsidRPr="0061286E" w:rsidSect="00636D73">
          <w:footerReference w:type="default" r:id="rId20"/>
          <w:footerReference w:type="first" r:id="rId21"/>
          <w:pgSz w:w="15840" w:h="12240" w:orient="landscape"/>
          <w:pgMar w:top="1699" w:right="1411" w:bottom="1699" w:left="1411" w:header="706" w:footer="706" w:gutter="0"/>
          <w:cols w:space="708"/>
          <w:titlePg/>
          <w:docGrid w:linePitch="360"/>
        </w:sectPr>
      </w:pPr>
      <w:r w:rsidRPr="0061286E">
        <w:rPr>
          <w:rFonts w:ascii="Helvetíca" w:hAnsi="Helvetíca" w:cs="Arial"/>
          <w:b/>
        </w:rPr>
        <w:t>Nota</w:t>
      </w:r>
      <w:r w:rsidRPr="0061286E">
        <w:rPr>
          <w:rFonts w:ascii="Helvetíca" w:hAnsi="Helvetíca" w:cs="Arial"/>
        </w:rPr>
        <w:t>: Al finalizar cada vigencia, LA ENTIDAD, realizará una actualización del cronograma, incorporando el estado del avance de los proyectos formulados y si en efecto se cumplieron o se plantean aplazamientos para las vigencias posteriores</w:t>
      </w:r>
      <w:r w:rsidR="001D251E" w:rsidRPr="0061286E">
        <w:rPr>
          <w:rFonts w:ascii="Helvetíca" w:hAnsi="Helvetíca" w:cs="Arial"/>
        </w:rPr>
        <w:t xml:space="preserve">. Así mismo, el cronograma podrá ser modificado o ajustado </w:t>
      </w:r>
      <w:r w:rsidR="001626D0" w:rsidRPr="0061286E">
        <w:rPr>
          <w:rFonts w:ascii="Helvetíca" w:hAnsi="Helvetíca" w:cs="Arial"/>
        </w:rPr>
        <w:t>de acuerdo con</w:t>
      </w:r>
      <w:r w:rsidR="001D251E" w:rsidRPr="0061286E">
        <w:rPr>
          <w:rFonts w:ascii="Helvetíca" w:hAnsi="Helvetíca" w:cs="Arial"/>
        </w:rPr>
        <w:t xml:space="preserve"> las necesidades o situaciones que surjan en la entidad.</w:t>
      </w:r>
    </w:p>
    <w:p w14:paraId="0B1D2DA0" w14:textId="11D9AA9A" w:rsidR="00B83F31" w:rsidRPr="0061286E" w:rsidRDefault="00735B2D" w:rsidP="008E1953">
      <w:pPr>
        <w:pStyle w:val="Ttulo2"/>
        <w:rPr>
          <w:rFonts w:ascii="Helvetíca" w:hAnsi="Helvetíca" w:hint="eastAsia"/>
          <w:szCs w:val="22"/>
        </w:rPr>
      </w:pPr>
      <w:r w:rsidRPr="0061286E">
        <w:rPr>
          <w:rFonts w:ascii="Helvetíca" w:hAnsi="Helvetíca"/>
          <w:szCs w:val="22"/>
        </w:rPr>
        <w:lastRenderedPageBreak/>
        <w:t xml:space="preserve"> </w:t>
      </w:r>
      <w:bookmarkStart w:id="13" w:name="_Toc89670498"/>
      <w:r w:rsidR="002A48DA" w:rsidRPr="0061286E">
        <w:rPr>
          <w:rFonts w:ascii="Helvetíca" w:hAnsi="Helvetíca"/>
          <w:szCs w:val="22"/>
        </w:rPr>
        <w:t>ANÁLISIS PRESUPUESTAL:</w:t>
      </w:r>
      <w:bookmarkEnd w:id="13"/>
    </w:p>
    <w:p w14:paraId="796C0759" w14:textId="1C1DD360" w:rsidR="00B83F31" w:rsidRPr="0061286E" w:rsidRDefault="00B83F31" w:rsidP="00752B57">
      <w:pPr>
        <w:rPr>
          <w:rFonts w:ascii="Helvetíca" w:hAnsi="Helvetíca"/>
        </w:rPr>
      </w:pPr>
    </w:p>
    <w:p w14:paraId="3F42CAFD" w14:textId="2B987615" w:rsidR="002A48DA" w:rsidRPr="0061286E" w:rsidRDefault="002A48DA" w:rsidP="00752B57">
      <w:pPr>
        <w:rPr>
          <w:rFonts w:ascii="Helvetíca" w:hAnsi="Helvetíca"/>
        </w:rPr>
      </w:pPr>
      <w:r w:rsidRPr="0061286E">
        <w:rPr>
          <w:rFonts w:ascii="Helvetíca" w:hAnsi="Helvetíca"/>
        </w:rPr>
        <w:t xml:space="preserve">Con base a los proyectos definidos </w:t>
      </w:r>
      <w:r w:rsidR="001827E3" w:rsidRPr="0061286E">
        <w:rPr>
          <w:rFonts w:ascii="Helvetíca" w:hAnsi="Helvetíca"/>
        </w:rPr>
        <w:t xml:space="preserve">en </w:t>
      </w:r>
      <w:r w:rsidR="00910EB6" w:rsidRPr="0061286E">
        <w:rPr>
          <w:rFonts w:ascii="Helvetíca" w:hAnsi="Helvetíca"/>
        </w:rPr>
        <w:t>el cronograma de actividades</w:t>
      </w:r>
      <w:r w:rsidR="001827E3" w:rsidRPr="0061286E">
        <w:rPr>
          <w:rFonts w:ascii="Helvetíca" w:hAnsi="Helvetíca"/>
        </w:rPr>
        <w:t xml:space="preserve">, se debe generar </w:t>
      </w:r>
      <w:r w:rsidR="005E6450" w:rsidRPr="0061286E">
        <w:rPr>
          <w:rFonts w:ascii="Helvetíca" w:hAnsi="Helvetíca"/>
        </w:rPr>
        <w:t>el presupuesto aproximado por cada vigencia</w:t>
      </w:r>
      <w:r w:rsidR="001A221A" w:rsidRPr="0061286E">
        <w:rPr>
          <w:rFonts w:ascii="Helvetíca" w:hAnsi="Helvetíca"/>
        </w:rPr>
        <w:t xml:space="preserve"> según los proyectos establecidos</w:t>
      </w:r>
      <w:r w:rsidR="00265978" w:rsidRPr="0061286E">
        <w:rPr>
          <w:rFonts w:ascii="Helvetíca" w:hAnsi="Helvetíca"/>
        </w:rPr>
        <w:t xml:space="preserve"> y presentarlo a la Alta Dirección para las consideraciones y viabilidad pertinentes</w:t>
      </w:r>
      <w:r w:rsidR="005E6450" w:rsidRPr="0061286E">
        <w:rPr>
          <w:rFonts w:ascii="Helvetíca" w:hAnsi="Helvetíca"/>
        </w:rPr>
        <w:t>:</w:t>
      </w:r>
    </w:p>
    <w:tbl>
      <w:tblPr>
        <w:tblStyle w:val="Cuadrculaclara-nfasis1"/>
        <w:tblW w:w="12553" w:type="dxa"/>
        <w:tblLayout w:type="fixed"/>
        <w:tblLook w:val="04A0" w:firstRow="1" w:lastRow="0" w:firstColumn="1" w:lastColumn="0" w:noHBand="0" w:noVBand="1"/>
      </w:tblPr>
      <w:tblGrid>
        <w:gridCol w:w="2420"/>
        <w:gridCol w:w="1980"/>
        <w:gridCol w:w="2250"/>
        <w:gridCol w:w="1994"/>
        <w:gridCol w:w="6"/>
        <w:gridCol w:w="2050"/>
        <w:gridCol w:w="1847"/>
        <w:gridCol w:w="6"/>
      </w:tblGrid>
      <w:tr w:rsidR="00B83F31" w:rsidRPr="0061286E" w14:paraId="0AB6121E" w14:textId="77777777" w:rsidTr="00F02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gridSpan w:val="2"/>
          </w:tcPr>
          <w:p w14:paraId="4062D253" w14:textId="1EFFE732" w:rsidR="00B83F31" w:rsidRPr="0061286E" w:rsidRDefault="006E0EF2" w:rsidP="008E3A20">
            <w:pPr>
              <w:jc w:val="center"/>
              <w:rPr>
                <w:rFonts w:ascii="Helvetíca" w:hAnsi="Helvetíca" w:hint="eastAsia"/>
                <w:b w:val="0"/>
              </w:rPr>
            </w:pPr>
            <w:r w:rsidRPr="0061286E">
              <w:rPr>
                <w:rFonts w:ascii="Helvetíca" w:hAnsi="Helvetíca"/>
              </w:rPr>
              <w:t xml:space="preserve">AÑO </w:t>
            </w:r>
            <w:r w:rsidR="00B83F31" w:rsidRPr="0061286E">
              <w:rPr>
                <w:rFonts w:ascii="Helvetíca" w:hAnsi="Helvetíca"/>
              </w:rPr>
              <w:t>202</w:t>
            </w:r>
            <w:r w:rsidR="00177A83">
              <w:rPr>
                <w:rFonts w:ascii="Helvetíca" w:hAnsi="Helvetíca"/>
              </w:rPr>
              <w:t>3</w:t>
            </w:r>
          </w:p>
        </w:tc>
        <w:tc>
          <w:tcPr>
            <w:tcW w:w="4250" w:type="dxa"/>
            <w:gridSpan w:val="3"/>
          </w:tcPr>
          <w:p w14:paraId="2A2B90B2" w14:textId="0DD6D5A7" w:rsidR="00B83F31" w:rsidRPr="0061286E" w:rsidRDefault="006E0EF2" w:rsidP="008E3A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 w:cstheme="minorHAnsi" w:hint="eastAsia"/>
                <w:b w:val="0"/>
                <w:shd w:val="clear" w:color="auto" w:fill="ED7D31" w:themeFill="accent2"/>
              </w:rPr>
            </w:pPr>
            <w:r w:rsidRPr="0061286E">
              <w:rPr>
                <w:rFonts w:ascii="Helvetíca" w:hAnsi="Helvetíca"/>
              </w:rPr>
              <w:t xml:space="preserve">AÑO </w:t>
            </w:r>
            <w:r w:rsidR="00B83F31" w:rsidRPr="0061286E">
              <w:rPr>
                <w:rFonts w:ascii="Helvetíca" w:hAnsi="Helvetíca"/>
              </w:rPr>
              <w:t>202</w:t>
            </w:r>
            <w:r w:rsidR="00177A83">
              <w:rPr>
                <w:rFonts w:ascii="Helvetíca" w:hAnsi="Helvetíca"/>
              </w:rPr>
              <w:t>4</w:t>
            </w:r>
          </w:p>
        </w:tc>
        <w:tc>
          <w:tcPr>
            <w:tcW w:w="3903" w:type="dxa"/>
            <w:gridSpan w:val="3"/>
          </w:tcPr>
          <w:p w14:paraId="645ACEA2" w14:textId="734043E8" w:rsidR="00B83F31" w:rsidRPr="0061286E" w:rsidRDefault="006E0EF2" w:rsidP="008E3A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íca" w:hAnsi="Helvetíca" w:cstheme="minorHAnsi" w:hint="eastAsia"/>
                <w:b w:val="0"/>
                <w:shd w:val="clear" w:color="auto" w:fill="ED7D31" w:themeFill="accent2"/>
              </w:rPr>
            </w:pPr>
            <w:r w:rsidRPr="0061286E">
              <w:rPr>
                <w:rFonts w:ascii="Helvetíca" w:hAnsi="Helvetíca"/>
              </w:rPr>
              <w:t xml:space="preserve">AÑO </w:t>
            </w:r>
            <w:r w:rsidR="00B83F31" w:rsidRPr="0061286E">
              <w:rPr>
                <w:rFonts w:ascii="Helvetíca" w:hAnsi="Helvetíca"/>
              </w:rPr>
              <w:t>202</w:t>
            </w:r>
            <w:r w:rsidR="00177A83">
              <w:rPr>
                <w:rFonts w:ascii="Helvetíca" w:hAnsi="Helvetíca"/>
              </w:rPr>
              <w:t>5</w:t>
            </w:r>
          </w:p>
        </w:tc>
      </w:tr>
      <w:tr w:rsidR="008E3A20" w:rsidRPr="0061286E" w14:paraId="63E742C8" w14:textId="77777777" w:rsidTr="00F0298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</w:tcPr>
          <w:p w14:paraId="05E1C6A5" w14:textId="341872C6" w:rsidR="008E3A20" w:rsidRPr="0061286E" w:rsidRDefault="008E3A20" w:rsidP="00C5205A">
            <w:pPr>
              <w:jc w:val="center"/>
              <w:rPr>
                <w:rFonts w:ascii="Helvetíca" w:hAnsi="Helvetíca" w:hint="eastAsia"/>
              </w:rPr>
            </w:pPr>
            <w:r w:rsidRPr="0061286E">
              <w:rPr>
                <w:rFonts w:ascii="Helvetíca" w:hAnsi="Helvetíca"/>
              </w:rPr>
              <w:t>PROYECTO</w:t>
            </w:r>
          </w:p>
        </w:tc>
        <w:tc>
          <w:tcPr>
            <w:tcW w:w="1980" w:type="dxa"/>
          </w:tcPr>
          <w:p w14:paraId="418E4ED4" w14:textId="62922838" w:rsidR="008E3A20" w:rsidRPr="0061286E" w:rsidRDefault="008E3A20" w:rsidP="00C520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  <w:b/>
                <w:bCs/>
              </w:rPr>
            </w:pPr>
            <w:r w:rsidRPr="0061286E">
              <w:rPr>
                <w:rFonts w:ascii="Helvetíca" w:hAnsi="Helvetíca"/>
                <w:b/>
                <w:bCs/>
              </w:rPr>
              <w:t>Inversión</w:t>
            </w:r>
          </w:p>
        </w:tc>
        <w:tc>
          <w:tcPr>
            <w:tcW w:w="2250" w:type="dxa"/>
          </w:tcPr>
          <w:p w14:paraId="0B72FF46" w14:textId="240367A2" w:rsidR="008E3A20" w:rsidRPr="0061286E" w:rsidRDefault="008E3A20" w:rsidP="00C520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  <w:b/>
                <w:bCs/>
              </w:rPr>
            </w:pPr>
            <w:r w:rsidRPr="0061286E">
              <w:rPr>
                <w:rFonts w:ascii="Helvetíca" w:hAnsi="Helvetíca"/>
                <w:b/>
                <w:bCs/>
              </w:rPr>
              <w:t>PROYECTO</w:t>
            </w:r>
          </w:p>
        </w:tc>
        <w:tc>
          <w:tcPr>
            <w:tcW w:w="1994" w:type="dxa"/>
          </w:tcPr>
          <w:p w14:paraId="55B7D541" w14:textId="1A9CB3B0" w:rsidR="008E3A20" w:rsidRPr="0061286E" w:rsidRDefault="008E3A20" w:rsidP="00C520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  <w:b/>
                <w:bCs/>
              </w:rPr>
            </w:pPr>
            <w:r w:rsidRPr="0061286E">
              <w:rPr>
                <w:rFonts w:ascii="Helvetíca" w:hAnsi="Helvetíca"/>
                <w:b/>
                <w:bCs/>
              </w:rPr>
              <w:t>Inversión</w:t>
            </w:r>
          </w:p>
        </w:tc>
        <w:tc>
          <w:tcPr>
            <w:tcW w:w="2056" w:type="dxa"/>
            <w:gridSpan w:val="2"/>
          </w:tcPr>
          <w:p w14:paraId="087CFAA1" w14:textId="77064D11" w:rsidR="008E3A20" w:rsidRPr="0061286E" w:rsidRDefault="008E3A20" w:rsidP="00C520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  <w:b/>
                <w:bCs/>
              </w:rPr>
            </w:pPr>
            <w:r w:rsidRPr="0061286E">
              <w:rPr>
                <w:rFonts w:ascii="Helvetíca" w:hAnsi="Helvetíca"/>
                <w:b/>
                <w:bCs/>
              </w:rPr>
              <w:t>PROYECTO</w:t>
            </w:r>
          </w:p>
        </w:tc>
        <w:tc>
          <w:tcPr>
            <w:tcW w:w="1847" w:type="dxa"/>
          </w:tcPr>
          <w:p w14:paraId="3DA7A810" w14:textId="4DD8BA9A" w:rsidR="008E3A20" w:rsidRPr="0061286E" w:rsidRDefault="008E3A20" w:rsidP="00C520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  <w:b/>
                <w:bCs/>
              </w:rPr>
            </w:pPr>
            <w:r w:rsidRPr="0061286E">
              <w:rPr>
                <w:rFonts w:ascii="Helvetíca" w:hAnsi="Helvetíca"/>
                <w:b/>
                <w:bCs/>
              </w:rPr>
              <w:t>Inversión</w:t>
            </w:r>
          </w:p>
        </w:tc>
      </w:tr>
      <w:tr w:rsidR="00B83F31" w:rsidRPr="0061286E" w14:paraId="6E8D8F0C" w14:textId="77777777" w:rsidTr="00C70D3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" w:type="dxa"/>
          <w:trHeight w:val="1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39F9CBBF" w14:textId="5CA6EBC2" w:rsidR="00B83F31" w:rsidRPr="0061286E" w:rsidRDefault="00B83F31" w:rsidP="00C70D3F">
            <w:pPr>
              <w:jc w:val="center"/>
              <w:rPr>
                <w:rFonts w:ascii="Helvetíca" w:hAnsi="Helvetíca" w:cstheme="minorHAnsi" w:hint="eastAsia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1286E">
              <w:rPr>
                <w:rFonts w:ascii="Helvetíca" w:hAnsi="Helvetíca" w:cstheme="minorHAnsi"/>
                <w:b w:val="0"/>
                <w:bCs w:val="0"/>
                <w:sz w:val="20"/>
                <w:szCs w:val="20"/>
                <w:shd w:val="clear" w:color="auto" w:fill="FFFFFF"/>
              </w:rPr>
              <w:t>Construir los lineamientos técnicos e implementación de controles que se definan en el plan operacional de seguridad y privacidad de la información.</w:t>
            </w:r>
          </w:p>
        </w:tc>
        <w:tc>
          <w:tcPr>
            <w:tcW w:w="1980" w:type="dxa"/>
            <w:vAlign w:val="center"/>
          </w:tcPr>
          <w:p w14:paraId="3F0A371A" w14:textId="77777777" w:rsidR="00B83F31" w:rsidRPr="0061286E" w:rsidRDefault="00B83F31" w:rsidP="00C70D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íca" w:hAnsi="Helvetíca" w:cstheme="minorHAnsi"/>
                <w:shd w:val="clear" w:color="auto" w:fill="FFFFFF"/>
              </w:rPr>
            </w:pPr>
            <w:r w:rsidRPr="0061286E">
              <w:rPr>
                <w:rFonts w:ascii="Helvetíca" w:hAnsi="Helvetíca" w:cstheme="minorHAnsi"/>
                <w:shd w:val="clear" w:color="auto" w:fill="FFFFFF"/>
              </w:rPr>
              <w:t>$ 470.000.000</w:t>
            </w:r>
          </w:p>
        </w:tc>
        <w:tc>
          <w:tcPr>
            <w:tcW w:w="2250" w:type="dxa"/>
            <w:vAlign w:val="center"/>
          </w:tcPr>
          <w:p w14:paraId="05F0BCB0" w14:textId="6B635A48" w:rsidR="00B83F31" w:rsidRPr="0061286E" w:rsidRDefault="00B83F31" w:rsidP="00C70D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íca" w:hAnsi="Helvetíca" w:cstheme="minorHAnsi"/>
                <w:sz w:val="20"/>
                <w:szCs w:val="20"/>
                <w:shd w:val="clear" w:color="auto" w:fill="FFFFFF"/>
              </w:rPr>
            </w:pPr>
            <w:r w:rsidRPr="0061286E">
              <w:rPr>
                <w:rFonts w:ascii="Helvetíca" w:hAnsi="Helvetíca" w:cstheme="minorHAnsi"/>
                <w:sz w:val="20"/>
                <w:szCs w:val="20"/>
                <w:shd w:val="clear" w:color="auto" w:fill="FFFFFF"/>
              </w:rPr>
              <w:t xml:space="preserve">Implementar el 100% del Modelo de Seguridad y Privacidad de la Información y gestionar la </w:t>
            </w:r>
            <w:r w:rsidR="00C70D3F" w:rsidRPr="0061286E">
              <w:rPr>
                <w:rFonts w:ascii="Helvetíca" w:hAnsi="Helvetíca" w:cstheme="minorHAnsi"/>
                <w:sz w:val="20"/>
                <w:szCs w:val="20"/>
                <w:shd w:val="clear" w:color="auto" w:fill="FFFFFF"/>
              </w:rPr>
              <w:t>auditoría</w:t>
            </w:r>
            <w:r w:rsidRPr="0061286E">
              <w:rPr>
                <w:rFonts w:ascii="Helvetíca" w:hAnsi="Helvetíca" w:cstheme="minorHAnsi"/>
                <w:sz w:val="20"/>
                <w:szCs w:val="20"/>
                <w:shd w:val="clear" w:color="auto" w:fill="FFFFFF"/>
              </w:rPr>
              <w:t xml:space="preserve"> interna de cumplimiento.</w:t>
            </w:r>
          </w:p>
        </w:tc>
        <w:tc>
          <w:tcPr>
            <w:tcW w:w="1994" w:type="dxa"/>
            <w:vAlign w:val="center"/>
          </w:tcPr>
          <w:p w14:paraId="7F83500D" w14:textId="77777777" w:rsidR="00B83F31" w:rsidRPr="0061286E" w:rsidRDefault="00B83F31" w:rsidP="00C70D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íca" w:hAnsi="Helvetíca" w:cstheme="minorHAnsi"/>
                <w:shd w:val="clear" w:color="auto" w:fill="FFFFFF"/>
              </w:rPr>
            </w:pPr>
            <w:r w:rsidRPr="0061286E">
              <w:rPr>
                <w:rFonts w:ascii="Helvetíca" w:hAnsi="Helvetíca" w:cstheme="minorHAnsi"/>
                <w:shd w:val="clear" w:color="auto" w:fill="FFFFFF"/>
              </w:rPr>
              <w:t>$ 527.280.000</w:t>
            </w:r>
          </w:p>
        </w:tc>
        <w:tc>
          <w:tcPr>
            <w:tcW w:w="2056" w:type="dxa"/>
            <w:gridSpan w:val="2"/>
            <w:vAlign w:val="center"/>
          </w:tcPr>
          <w:p w14:paraId="6BA2F1B0" w14:textId="77777777" w:rsidR="00B83F31" w:rsidRPr="0061286E" w:rsidRDefault="00B83F31" w:rsidP="00C70D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íca" w:hAnsi="Helvetíca" w:cstheme="minorHAnsi"/>
                <w:sz w:val="20"/>
                <w:szCs w:val="20"/>
                <w:shd w:val="clear" w:color="auto" w:fill="FFFFFF"/>
              </w:rPr>
            </w:pPr>
            <w:r w:rsidRPr="0061286E">
              <w:rPr>
                <w:rFonts w:ascii="Helvetíca" w:hAnsi="Helvetíca" w:cstheme="minorHAnsi"/>
                <w:sz w:val="20"/>
                <w:szCs w:val="20"/>
                <w:shd w:val="clear" w:color="auto" w:fill="FFFFFF"/>
              </w:rPr>
              <w:t>Mantener el funcionamiento del Modelo de seguridad y privacidad de la Información</w:t>
            </w:r>
          </w:p>
        </w:tc>
        <w:tc>
          <w:tcPr>
            <w:tcW w:w="1847" w:type="dxa"/>
            <w:vAlign w:val="center"/>
          </w:tcPr>
          <w:p w14:paraId="651EED96" w14:textId="77777777" w:rsidR="00B83F31" w:rsidRPr="0061286E" w:rsidRDefault="00B83F31" w:rsidP="00C70D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íca" w:hAnsi="Helvetíca" w:cstheme="minorHAnsi"/>
                <w:shd w:val="clear" w:color="auto" w:fill="FFFFFF"/>
              </w:rPr>
            </w:pPr>
            <w:r w:rsidRPr="0061286E">
              <w:rPr>
                <w:rFonts w:ascii="Helvetíca" w:hAnsi="Helvetíca" w:cstheme="minorHAnsi"/>
                <w:shd w:val="clear" w:color="auto" w:fill="FFFFFF"/>
              </w:rPr>
              <w:t>$ 200.000.000</w:t>
            </w:r>
          </w:p>
        </w:tc>
      </w:tr>
      <w:tr w:rsidR="00C5205A" w:rsidRPr="0061286E" w14:paraId="6ED5BC6F" w14:textId="77777777" w:rsidTr="00C70D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40D619A9" w14:textId="7BEC1658" w:rsidR="008E3A20" w:rsidRPr="0061286E" w:rsidRDefault="00371AAA" w:rsidP="00C70D3F">
            <w:pPr>
              <w:jc w:val="center"/>
              <w:rPr>
                <w:rFonts w:ascii="Helvetíca" w:hAnsi="Helvetíca" w:hint="eastAsia"/>
                <w:b w:val="0"/>
                <w:bCs w:val="0"/>
                <w:sz w:val="20"/>
                <w:szCs w:val="20"/>
              </w:rPr>
            </w:pPr>
            <w:r w:rsidRPr="0061286E">
              <w:rPr>
                <w:rFonts w:ascii="Helvetíca" w:hAnsi="Helvetíca"/>
                <w:b w:val="0"/>
                <w:bCs w:val="0"/>
                <w:sz w:val="20"/>
                <w:szCs w:val="20"/>
              </w:rPr>
              <w:t>Implementación de solución WAF</w:t>
            </w:r>
          </w:p>
        </w:tc>
        <w:tc>
          <w:tcPr>
            <w:tcW w:w="1980" w:type="dxa"/>
            <w:vAlign w:val="center"/>
          </w:tcPr>
          <w:p w14:paraId="70A34DEB" w14:textId="78CE9B49" w:rsidR="008E3A20" w:rsidRPr="0061286E" w:rsidRDefault="00F02984" w:rsidP="00C7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$ 150.000.000</w:t>
            </w:r>
          </w:p>
        </w:tc>
        <w:tc>
          <w:tcPr>
            <w:tcW w:w="2250" w:type="dxa"/>
            <w:vAlign w:val="center"/>
          </w:tcPr>
          <w:p w14:paraId="43F1354B" w14:textId="240A753D" w:rsidR="008E3A20" w:rsidRPr="0061286E" w:rsidRDefault="00371AAA" w:rsidP="00C7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  <w:sz w:val="20"/>
                <w:szCs w:val="20"/>
              </w:rPr>
            </w:pPr>
            <w:r w:rsidRPr="0061286E">
              <w:rPr>
                <w:rFonts w:ascii="Helvetíca" w:hAnsi="Helvetíca"/>
                <w:sz w:val="20"/>
                <w:szCs w:val="20"/>
              </w:rPr>
              <w:t xml:space="preserve">Adquisición </w:t>
            </w:r>
            <w:r w:rsidR="00F02984" w:rsidRPr="0061286E">
              <w:rPr>
                <w:rFonts w:ascii="Helvetíca" w:hAnsi="Helvetíca"/>
                <w:sz w:val="20"/>
                <w:szCs w:val="20"/>
              </w:rPr>
              <w:t xml:space="preserve">y despliegue de </w:t>
            </w:r>
            <w:r w:rsidRPr="0061286E">
              <w:rPr>
                <w:rFonts w:ascii="Helvetíca" w:hAnsi="Helvetíca"/>
                <w:sz w:val="20"/>
                <w:szCs w:val="20"/>
              </w:rPr>
              <w:t xml:space="preserve">soluciones de </w:t>
            </w:r>
            <w:r w:rsidR="00F02984" w:rsidRPr="0061286E">
              <w:rPr>
                <w:rFonts w:ascii="Helvetíca" w:hAnsi="Helvetíca"/>
                <w:sz w:val="20"/>
                <w:szCs w:val="20"/>
              </w:rPr>
              <w:t>IPS</w:t>
            </w:r>
          </w:p>
        </w:tc>
        <w:tc>
          <w:tcPr>
            <w:tcW w:w="1994" w:type="dxa"/>
            <w:vAlign w:val="center"/>
          </w:tcPr>
          <w:p w14:paraId="17966114" w14:textId="0ADFD555" w:rsidR="008E3A20" w:rsidRPr="0061286E" w:rsidRDefault="00F02984" w:rsidP="00C7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$ 200.000.000</w:t>
            </w:r>
          </w:p>
        </w:tc>
        <w:tc>
          <w:tcPr>
            <w:tcW w:w="2056" w:type="dxa"/>
            <w:gridSpan w:val="2"/>
            <w:vAlign w:val="center"/>
          </w:tcPr>
          <w:p w14:paraId="7F170624" w14:textId="37983CD1" w:rsidR="008E3A20" w:rsidRPr="0061286E" w:rsidRDefault="00094F67" w:rsidP="00C7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  <w:sz w:val="20"/>
                <w:szCs w:val="20"/>
              </w:rPr>
            </w:pPr>
            <w:r w:rsidRPr="0061286E">
              <w:rPr>
                <w:rFonts w:ascii="Helvetíca" w:hAnsi="Helvetíca"/>
                <w:sz w:val="20"/>
                <w:szCs w:val="20"/>
              </w:rPr>
              <w:t>Adquisi</w:t>
            </w:r>
            <w:r w:rsidR="002E288A" w:rsidRPr="0061286E">
              <w:rPr>
                <w:rFonts w:ascii="Helvetíca" w:hAnsi="Helvetíca"/>
                <w:sz w:val="20"/>
                <w:szCs w:val="20"/>
              </w:rPr>
              <w:t>ci</w:t>
            </w:r>
            <w:r w:rsidRPr="0061286E">
              <w:rPr>
                <w:rFonts w:ascii="Helvetíca" w:hAnsi="Helvetíca"/>
                <w:sz w:val="20"/>
                <w:szCs w:val="20"/>
              </w:rPr>
              <w:t xml:space="preserve">ón Servicio </w:t>
            </w:r>
            <w:proofErr w:type="spellStart"/>
            <w:r w:rsidRPr="0061286E">
              <w:rPr>
                <w:rFonts w:ascii="Helvetíca" w:hAnsi="Helvetíca"/>
                <w:sz w:val="20"/>
                <w:szCs w:val="20"/>
              </w:rPr>
              <w:t>Ethical</w:t>
            </w:r>
            <w:proofErr w:type="spellEnd"/>
            <w:r w:rsidRPr="0061286E">
              <w:rPr>
                <w:rFonts w:ascii="Helvetíca" w:hAnsi="Helvetíca"/>
                <w:sz w:val="20"/>
                <w:szCs w:val="20"/>
              </w:rPr>
              <w:t xml:space="preserve"> Hacking</w:t>
            </w:r>
          </w:p>
        </w:tc>
        <w:tc>
          <w:tcPr>
            <w:tcW w:w="1847" w:type="dxa"/>
            <w:vAlign w:val="center"/>
          </w:tcPr>
          <w:p w14:paraId="31539707" w14:textId="0EB3501C" w:rsidR="008E3A20" w:rsidRPr="0061286E" w:rsidRDefault="00094F67" w:rsidP="00C7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$</w:t>
            </w:r>
            <w:r w:rsidR="006E0EF2" w:rsidRPr="0061286E">
              <w:rPr>
                <w:rFonts w:ascii="Helvetíca" w:hAnsi="Helvetíca"/>
              </w:rPr>
              <w:t xml:space="preserve"> </w:t>
            </w:r>
            <w:r w:rsidRPr="0061286E">
              <w:rPr>
                <w:rFonts w:ascii="Helvetíca" w:hAnsi="Helvetíca"/>
              </w:rPr>
              <w:t>250.000.000</w:t>
            </w:r>
          </w:p>
        </w:tc>
      </w:tr>
      <w:tr w:rsidR="00371AAA" w:rsidRPr="0061286E" w14:paraId="0CD792AC" w14:textId="77777777" w:rsidTr="00C70D3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" w:type="dxa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63C98889" w14:textId="0DFF529A" w:rsidR="00371AAA" w:rsidRPr="0061286E" w:rsidRDefault="00371AAA" w:rsidP="00C70D3F">
            <w:pPr>
              <w:jc w:val="center"/>
              <w:rPr>
                <w:rFonts w:ascii="Helvetíca" w:hAnsi="Helvetíca" w:hint="eastAsia"/>
                <w:b w:val="0"/>
                <w:bCs w:val="0"/>
                <w:sz w:val="20"/>
                <w:szCs w:val="20"/>
              </w:rPr>
            </w:pPr>
            <w:r w:rsidRPr="0061286E">
              <w:rPr>
                <w:rFonts w:ascii="Helvetíca" w:hAnsi="Helvetíca"/>
                <w:b w:val="0"/>
                <w:bCs w:val="0"/>
                <w:sz w:val="20"/>
                <w:szCs w:val="20"/>
              </w:rPr>
              <w:t>Adquisición Sistema de Análisis de Vulnerabilidades</w:t>
            </w:r>
          </w:p>
        </w:tc>
        <w:tc>
          <w:tcPr>
            <w:tcW w:w="1980" w:type="dxa"/>
            <w:vAlign w:val="center"/>
          </w:tcPr>
          <w:p w14:paraId="4587D97E" w14:textId="4957CA10" w:rsidR="00371AAA" w:rsidRPr="0061286E" w:rsidRDefault="00094F67" w:rsidP="00C70D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$ 100.000.000</w:t>
            </w:r>
          </w:p>
        </w:tc>
        <w:tc>
          <w:tcPr>
            <w:tcW w:w="2250" w:type="dxa"/>
            <w:vAlign w:val="center"/>
          </w:tcPr>
          <w:p w14:paraId="07AF9BEE" w14:textId="01EA8713" w:rsidR="00371AAA" w:rsidRPr="0061286E" w:rsidRDefault="00F02984" w:rsidP="00C70D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íca" w:hAnsi="Helvetíca"/>
                <w:sz w:val="20"/>
                <w:szCs w:val="20"/>
              </w:rPr>
            </w:pPr>
            <w:r w:rsidRPr="0061286E">
              <w:rPr>
                <w:rFonts w:ascii="Helvetíca" w:hAnsi="Helvetíca"/>
                <w:sz w:val="20"/>
                <w:szCs w:val="20"/>
              </w:rPr>
              <w:t>Renovación WAF y Sistema de Análisis de Vulnerabilidades</w:t>
            </w:r>
          </w:p>
        </w:tc>
        <w:tc>
          <w:tcPr>
            <w:tcW w:w="1994" w:type="dxa"/>
            <w:vAlign w:val="center"/>
          </w:tcPr>
          <w:p w14:paraId="76FDB52D" w14:textId="1AC460A0" w:rsidR="00371AAA" w:rsidRPr="0061286E" w:rsidRDefault="006E0EF2" w:rsidP="00C70D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$ 125.000.000</w:t>
            </w:r>
          </w:p>
        </w:tc>
        <w:tc>
          <w:tcPr>
            <w:tcW w:w="2056" w:type="dxa"/>
            <w:gridSpan w:val="2"/>
            <w:vAlign w:val="center"/>
          </w:tcPr>
          <w:p w14:paraId="7E1C76A1" w14:textId="0383AC80" w:rsidR="00371AAA" w:rsidRPr="0061286E" w:rsidRDefault="00F02984" w:rsidP="00C70D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íca" w:hAnsi="Helvetíca"/>
                <w:sz w:val="20"/>
                <w:szCs w:val="20"/>
              </w:rPr>
            </w:pPr>
            <w:r w:rsidRPr="0061286E">
              <w:rPr>
                <w:rFonts w:ascii="Helvetíca" w:hAnsi="Helvetíca"/>
                <w:sz w:val="20"/>
                <w:szCs w:val="20"/>
              </w:rPr>
              <w:t>Renovación WAF, IPS y Análisis de Vulnerabilidades</w:t>
            </w:r>
          </w:p>
        </w:tc>
        <w:tc>
          <w:tcPr>
            <w:tcW w:w="1847" w:type="dxa"/>
            <w:vAlign w:val="center"/>
          </w:tcPr>
          <w:p w14:paraId="25000549" w14:textId="08931C5A" w:rsidR="00371AAA" w:rsidRPr="0061286E" w:rsidRDefault="006E0EF2" w:rsidP="00C70D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</w:rPr>
              <w:t>$ 225.000.000</w:t>
            </w:r>
          </w:p>
        </w:tc>
      </w:tr>
      <w:tr w:rsidR="00094F67" w:rsidRPr="0061286E" w14:paraId="0E5AC969" w14:textId="77777777" w:rsidTr="00094F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2BF05724" w14:textId="04F3CEF6" w:rsidR="00094F67" w:rsidRPr="0061286E" w:rsidRDefault="00094F67" w:rsidP="00094F67">
            <w:pPr>
              <w:jc w:val="center"/>
              <w:rPr>
                <w:rFonts w:ascii="Helvetíca" w:hAnsi="Helvetíca" w:hint="eastAsia"/>
              </w:rPr>
            </w:pPr>
            <w:r w:rsidRPr="0061286E">
              <w:rPr>
                <w:rFonts w:ascii="Helvetíca" w:hAnsi="Helvetíca"/>
              </w:rPr>
              <w:t>TOTAL PRESUPUESTO AÑO 2022</w:t>
            </w:r>
          </w:p>
        </w:tc>
        <w:tc>
          <w:tcPr>
            <w:tcW w:w="1980" w:type="dxa"/>
            <w:vAlign w:val="center"/>
          </w:tcPr>
          <w:p w14:paraId="3E4BC6BC" w14:textId="563E4D5F" w:rsidR="00094F67" w:rsidRPr="0061286E" w:rsidRDefault="002E288A" w:rsidP="00094F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  <w:b/>
                <w:bCs/>
              </w:rPr>
            </w:pPr>
            <w:r w:rsidRPr="0061286E">
              <w:rPr>
                <w:rFonts w:ascii="Helvetíca" w:hAnsi="Helvetíca"/>
                <w:b/>
                <w:bCs/>
                <w:sz w:val="24"/>
                <w:szCs w:val="24"/>
              </w:rPr>
              <w:t>$720,000,000</w:t>
            </w:r>
          </w:p>
        </w:tc>
        <w:tc>
          <w:tcPr>
            <w:tcW w:w="2250" w:type="dxa"/>
            <w:vAlign w:val="center"/>
          </w:tcPr>
          <w:p w14:paraId="7C13FF26" w14:textId="27EE8107" w:rsidR="00094F67" w:rsidRPr="0061286E" w:rsidRDefault="00094F67" w:rsidP="00094F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  <w:b/>
                <w:bCs/>
              </w:rPr>
            </w:pPr>
            <w:r w:rsidRPr="0061286E">
              <w:rPr>
                <w:rFonts w:ascii="Helvetíca" w:hAnsi="Helvetíca"/>
                <w:b/>
                <w:bCs/>
              </w:rPr>
              <w:t>TOTAL PRESUPUESTO AÑO 2023</w:t>
            </w:r>
          </w:p>
        </w:tc>
        <w:tc>
          <w:tcPr>
            <w:tcW w:w="1994" w:type="dxa"/>
            <w:vAlign w:val="center"/>
          </w:tcPr>
          <w:p w14:paraId="26304161" w14:textId="0A4CE61F" w:rsidR="00094F67" w:rsidRPr="0061286E" w:rsidRDefault="002E288A" w:rsidP="00094F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  <w:b/>
                <w:bCs/>
              </w:rPr>
            </w:pPr>
            <w:r w:rsidRPr="0061286E">
              <w:rPr>
                <w:rFonts w:ascii="Helvetíca" w:hAnsi="Helvetíca"/>
                <w:b/>
                <w:bCs/>
                <w:sz w:val="24"/>
                <w:szCs w:val="24"/>
              </w:rPr>
              <w:t>$852,280,000</w:t>
            </w:r>
          </w:p>
        </w:tc>
        <w:tc>
          <w:tcPr>
            <w:tcW w:w="2056" w:type="dxa"/>
            <w:gridSpan w:val="2"/>
            <w:vAlign w:val="center"/>
          </w:tcPr>
          <w:p w14:paraId="2448E15C" w14:textId="58A0FD68" w:rsidR="00094F67" w:rsidRPr="0061286E" w:rsidRDefault="00094F67" w:rsidP="00094F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/>
                <w:b/>
                <w:bCs/>
              </w:rPr>
            </w:pPr>
            <w:r w:rsidRPr="0061286E">
              <w:rPr>
                <w:rFonts w:ascii="Helvetíca" w:hAnsi="Helvetíca"/>
                <w:b/>
                <w:bCs/>
              </w:rPr>
              <w:t>TOTAL PRESUPUESTO AÑO 2024</w:t>
            </w:r>
          </w:p>
        </w:tc>
        <w:tc>
          <w:tcPr>
            <w:tcW w:w="1847" w:type="dxa"/>
            <w:vAlign w:val="center"/>
          </w:tcPr>
          <w:p w14:paraId="1AFA45F7" w14:textId="376D631F" w:rsidR="00094F67" w:rsidRPr="0061286E" w:rsidRDefault="002E288A" w:rsidP="002E2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íca" w:hAnsi="Helvetíca" w:cs="Calibri"/>
                <w:b/>
                <w:bCs/>
                <w:color w:val="000000"/>
              </w:rPr>
            </w:pPr>
            <w:r w:rsidRPr="0061286E">
              <w:rPr>
                <w:rFonts w:ascii="Helvetíca" w:hAnsi="Helvetíca" w:cs="Calibri"/>
                <w:b/>
                <w:bCs/>
                <w:color w:val="000000"/>
              </w:rPr>
              <w:t>$274,500,000</w:t>
            </w:r>
          </w:p>
        </w:tc>
      </w:tr>
    </w:tbl>
    <w:p w14:paraId="47B5AD5B" w14:textId="77777777" w:rsidR="00B83F31" w:rsidRPr="0061286E" w:rsidRDefault="00B83F31" w:rsidP="00752B57">
      <w:pPr>
        <w:rPr>
          <w:rFonts w:ascii="Helvetíca" w:hAnsi="Helvetíca"/>
        </w:rPr>
      </w:pPr>
    </w:p>
    <w:p w14:paraId="3B24E7B4" w14:textId="45C4889C" w:rsidR="006E0EF2" w:rsidRPr="0061286E" w:rsidRDefault="006E0EF2" w:rsidP="00752B57">
      <w:pPr>
        <w:rPr>
          <w:rFonts w:ascii="Helvetíca" w:hAnsi="Helvetíca"/>
          <w:sz w:val="20"/>
          <w:szCs w:val="20"/>
        </w:rPr>
      </w:pPr>
      <w:r w:rsidRPr="0061286E">
        <w:rPr>
          <w:rFonts w:ascii="Helvetíca" w:hAnsi="Helvetíca"/>
          <w:b/>
          <w:bCs/>
          <w:sz w:val="20"/>
          <w:szCs w:val="20"/>
        </w:rPr>
        <w:t xml:space="preserve">(Esta tabla solo muestra valores de referencia, cada entidad debe realizar los estudios de mercado correspondientes </w:t>
      </w:r>
      <w:r w:rsidR="00781AB4" w:rsidRPr="0061286E">
        <w:rPr>
          <w:rFonts w:ascii="Helvetíca" w:hAnsi="Helvetíca"/>
          <w:b/>
          <w:bCs/>
          <w:sz w:val="20"/>
          <w:szCs w:val="20"/>
        </w:rPr>
        <w:t>para tener</w:t>
      </w:r>
      <w:r w:rsidRPr="0061286E">
        <w:rPr>
          <w:rFonts w:ascii="Helvetíca" w:hAnsi="Helvetíca"/>
          <w:b/>
          <w:bCs/>
          <w:sz w:val="20"/>
          <w:szCs w:val="20"/>
        </w:rPr>
        <w:t xml:space="preserve"> plenamente identificados los costos aproximados de cada solución o proyecto</w:t>
      </w:r>
      <w:r w:rsidR="00735B2D" w:rsidRPr="0061286E">
        <w:rPr>
          <w:rFonts w:ascii="Helvetíca" w:hAnsi="Helvetíca"/>
          <w:b/>
          <w:bCs/>
          <w:sz w:val="20"/>
          <w:szCs w:val="20"/>
        </w:rPr>
        <w:t>, con base a la dimensión y necesidades específicas)</w:t>
      </w:r>
      <w:r w:rsidRPr="0061286E">
        <w:rPr>
          <w:rFonts w:ascii="Helvetíca" w:hAnsi="Helvetíca"/>
          <w:b/>
          <w:bCs/>
          <w:sz w:val="20"/>
          <w:szCs w:val="20"/>
        </w:rPr>
        <w:t>.</w:t>
      </w:r>
    </w:p>
    <w:p w14:paraId="181DDBF9" w14:textId="4D290EAD" w:rsidR="00735B2D" w:rsidRPr="0061286E" w:rsidRDefault="00735B2D" w:rsidP="00752B57">
      <w:pPr>
        <w:rPr>
          <w:rFonts w:ascii="Helvetíca" w:hAnsi="Helvetíca"/>
        </w:rPr>
        <w:sectPr w:rsidR="00735B2D" w:rsidRPr="0061286E" w:rsidSect="00636D73">
          <w:footerReference w:type="default" r:id="rId22"/>
          <w:footerReference w:type="first" r:id="rId23"/>
          <w:pgSz w:w="15840" w:h="12240" w:orient="landscape"/>
          <w:pgMar w:top="1699" w:right="1411" w:bottom="1699" w:left="1411" w:header="706" w:footer="706" w:gutter="0"/>
          <w:cols w:space="708"/>
          <w:titlePg/>
          <w:docGrid w:linePitch="360"/>
        </w:sectPr>
      </w:pPr>
    </w:p>
    <w:p w14:paraId="1FC8486A" w14:textId="05A4A36A" w:rsidR="00B83F31" w:rsidRPr="0061286E" w:rsidRDefault="00B83F31" w:rsidP="00752B57">
      <w:pPr>
        <w:rPr>
          <w:rFonts w:ascii="Helvetíca" w:hAnsi="Helvetíca"/>
        </w:rPr>
      </w:pPr>
    </w:p>
    <w:p w14:paraId="618EC181" w14:textId="77777777" w:rsidR="00133757" w:rsidRPr="0061286E" w:rsidRDefault="00D11E25" w:rsidP="00667FBD">
      <w:pPr>
        <w:pStyle w:val="Ttulo1"/>
        <w:rPr>
          <w:rFonts w:ascii="Helvetíca" w:hAnsi="Helvetíca" w:hint="eastAsia"/>
        </w:rPr>
      </w:pPr>
      <w:r w:rsidRPr="0061286E">
        <w:rPr>
          <w:rFonts w:ascii="Helvetíca" w:hAnsi="Helvetíca"/>
        </w:rPr>
        <w:t xml:space="preserve"> </w:t>
      </w:r>
      <w:bookmarkStart w:id="14" w:name="_Toc89670499"/>
      <w:r w:rsidR="00133757" w:rsidRPr="0061286E">
        <w:rPr>
          <w:rFonts w:ascii="Helvetíca" w:hAnsi="Helvetíca"/>
        </w:rPr>
        <w:t>RESPONSABLES</w:t>
      </w:r>
      <w:bookmarkEnd w:id="14"/>
    </w:p>
    <w:p w14:paraId="3CA25824" w14:textId="77777777" w:rsidR="00133757" w:rsidRPr="0061286E" w:rsidRDefault="00133757" w:rsidP="00752B57">
      <w:pPr>
        <w:rPr>
          <w:rFonts w:ascii="Helvetíca" w:hAnsi="Helvetíca"/>
        </w:rPr>
      </w:pPr>
    </w:p>
    <w:p w14:paraId="3B1C3498" w14:textId="3C511FE2" w:rsidR="00777179" w:rsidRPr="0061286E" w:rsidRDefault="00777179" w:rsidP="00777179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Helvetíca" w:hAnsi="Helvetíca" w:cs="Arial"/>
        </w:rPr>
      </w:pPr>
      <w:r w:rsidRPr="0061286E">
        <w:rPr>
          <w:rFonts w:ascii="Helvetíca" w:hAnsi="Helvetíca" w:cs="Arial"/>
        </w:rPr>
        <w:t>Alcalde / Gobernador</w:t>
      </w:r>
      <w:r w:rsidR="007E0451" w:rsidRPr="0061286E">
        <w:rPr>
          <w:rFonts w:ascii="Helvetíca" w:hAnsi="Helvetíca" w:cs="Arial"/>
        </w:rPr>
        <w:t xml:space="preserve"> / Ministerio o Representante Legal de la Entidad</w:t>
      </w:r>
      <w:r w:rsidRPr="0061286E">
        <w:rPr>
          <w:rFonts w:ascii="Helvetíca" w:hAnsi="Helvetíca" w:cs="Arial"/>
        </w:rPr>
        <w:t>: Aprobar los documentos de Alto Nivel</w:t>
      </w:r>
    </w:p>
    <w:p w14:paraId="441A8B0D" w14:textId="77777777" w:rsidR="00777179" w:rsidRPr="0061286E" w:rsidRDefault="00777179" w:rsidP="00777179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Helvetíca" w:hAnsi="Helvetíca" w:cs="Arial"/>
        </w:rPr>
      </w:pPr>
      <w:r w:rsidRPr="0061286E">
        <w:rPr>
          <w:rFonts w:ascii="Helvetíca" w:hAnsi="Helvetíca" w:cs="Arial"/>
        </w:rPr>
        <w:t xml:space="preserve">Secretario (a) General y de Gobierno: Velar por la implementación del MSPI y garantizar los recursos requeridos. </w:t>
      </w:r>
    </w:p>
    <w:p w14:paraId="495557C6" w14:textId="71337372" w:rsidR="00777179" w:rsidRPr="0061286E" w:rsidRDefault="007E0451" w:rsidP="00777179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Helvetíca" w:hAnsi="Helvetíca" w:cs="Arial"/>
        </w:rPr>
      </w:pPr>
      <w:r w:rsidRPr="0061286E">
        <w:rPr>
          <w:rFonts w:ascii="Helvetíca" w:hAnsi="Helvetíca" w:cs="Arial"/>
        </w:rPr>
        <w:t>Responsable de Seguridad Digital / CIO / Enlace TIC</w:t>
      </w:r>
      <w:r w:rsidR="00777179" w:rsidRPr="0061286E">
        <w:rPr>
          <w:rFonts w:ascii="Helvetíca" w:hAnsi="Helvetíca" w:cs="Arial"/>
        </w:rPr>
        <w:t>: Coordinar las actividades de implementación del MSPI</w:t>
      </w:r>
    </w:p>
    <w:p w14:paraId="5DE0CE3B" w14:textId="73E25C1A" w:rsidR="00F4750E" w:rsidRPr="0061286E" w:rsidRDefault="55F31642" w:rsidP="00777179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Helvetíca" w:hAnsi="Helvetíca" w:cs="Arial"/>
          <w:b/>
          <w:bCs/>
          <w:i/>
          <w:iCs/>
        </w:rPr>
      </w:pPr>
      <w:r w:rsidRPr="5A0332B3">
        <w:rPr>
          <w:rFonts w:ascii="Helvetíca" w:hAnsi="Helvetíca" w:cs="Arial"/>
          <w:b/>
          <w:bCs/>
          <w:i/>
          <w:iCs/>
        </w:rPr>
        <w:t>Añadir más responsables o responsabilidades según la entidad considere pertinente.</w:t>
      </w:r>
    </w:p>
    <w:p w14:paraId="447A3C94" w14:textId="2072CB97" w:rsidR="003A7C1E" w:rsidRPr="003A6737" w:rsidRDefault="003A7C1E" w:rsidP="00CE0ABE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Helvetíca" w:hAnsi="Helvetíca" w:cs="Arial"/>
        </w:rPr>
      </w:pPr>
    </w:p>
    <w:p w14:paraId="6EF920D1" w14:textId="666CDE45" w:rsidR="003A7C1E" w:rsidRPr="0061286E" w:rsidRDefault="003A7C1E" w:rsidP="003A7C1E">
      <w:pPr>
        <w:autoSpaceDE w:val="0"/>
        <w:autoSpaceDN w:val="0"/>
        <w:adjustRightInd w:val="0"/>
        <w:spacing w:after="0" w:line="240" w:lineRule="auto"/>
        <w:rPr>
          <w:rFonts w:ascii="Helvetíca" w:hAnsi="Helvetíca" w:cs="Arial"/>
        </w:rPr>
      </w:pPr>
    </w:p>
    <w:p w14:paraId="2D2EF230" w14:textId="327841B4" w:rsidR="003A7C1E" w:rsidRPr="0061286E" w:rsidRDefault="003A7C1E" w:rsidP="00667FBD">
      <w:pPr>
        <w:pStyle w:val="Ttulo1"/>
        <w:rPr>
          <w:rFonts w:ascii="Helvetíca" w:hAnsi="Helvetíca" w:hint="eastAsia"/>
        </w:rPr>
      </w:pPr>
      <w:r w:rsidRPr="0061286E">
        <w:rPr>
          <w:rFonts w:ascii="Helvetíca" w:hAnsi="Helvetíca"/>
        </w:rPr>
        <w:t xml:space="preserve"> </w:t>
      </w:r>
      <w:bookmarkStart w:id="15" w:name="_Toc89670500"/>
      <w:r w:rsidRPr="0061286E">
        <w:rPr>
          <w:rFonts w:ascii="Helvetíca" w:hAnsi="Helvetíca"/>
        </w:rPr>
        <w:t>APROBACIÓN</w:t>
      </w:r>
      <w:bookmarkEnd w:id="15"/>
    </w:p>
    <w:p w14:paraId="7997F014" w14:textId="4A7D77DF" w:rsidR="003A7C1E" w:rsidRPr="0061286E" w:rsidRDefault="003A7C1E" w:rsidP="003A7C1E">
      <w:pPr>
        <w:autoSpaceDE w:val="0"/>
        <w:autoSpaceDN w:val="0"/>
        <w:adjustRightInd w:val="0"/>
        <w:spacing w:after="0" w:line="240" w:lineRule="auto"/>
        <w:rPr>
          <w:rFonts w:ascii="Helvetíca" w:hAnsi="Helvetíca" w:cs="Arial"/>
        </w:rPr>
      </w:pPr>
    </w:p>
    <w:p w14:paraId="4A6C8BEA" w14:textId="1DA53FFB" w:rsidR="003A7C1E" w:rsidRPr="0061286E" w:rsidRDefault="003A7C1E" w:rsidP="003A7C1E">
      <w:pPr>
        <w:autoSpaceDE w:val="0"/>
        <w:autoSpaceDN w:val="0"/>
        <w:adjustRightInd w:val="0"/>
        <w:spacing w:after="0" w:line="240" w:lineRule="auto"/>
        <w:rPr>
          <w:rFonts w:ascii="Helvetíca" w:hAnsi="Helvetíca" w:cs="Arial"/>
        </w:rPr>
      </w:pPr>
      <w:r w:rsidRPr="0061286E">
        <w:rPr>
          <w:rFonts w:ascii="Helvetíca" w:hAnsi="Helvetíca" w:cs="Arial"/>
        </w:rPr>
        <w:t xml:space="preserve">El </w:t>
      </w:r>
      <w:r w:rsidR="00272378" w:rsidRPr="0061286E">
        <w:rPr>
          <w:rFonts w:ascii="Helvetíca" w:hAnsi="Helvetíca" w:cs="Arial"/>
        </w:rPr>
        <w:t>presente</w:t>
      </w:r>
      <w:r w:rsidRPr="0061286E">
        <w:rPr>
          <w:rFonts w:ascii="Helvetíca" w:hAnsi="Helvetíca" w:cs="Arial"/>
        </w:rPr>
        <w:t xml:space="preserve"> plan ha sido sometido a consideración y conocimiento de la alta dirección</w:t>
      </w:r>
      <w:r w:rsidR="000A1F5D" w:rsidRPr="0061286E">
        <w:rPr>
          <w:rFonts w:ascii="Helvetíca" w:hAnsi="Helvetíca" w:cs="Arial"/>
        </w:rPr>
        <w:t>,</w:t>
      </w:r>
      <w:r w:rsidRPr="0061286E">
        <w:rPr>
          <w:rFonts w:ascii="Helvetíca" w:hAnsi="Helvetíca" w:cs="Arial"/>
        </w:rPr>
        <w:t xml:space="preserve"> el comité de gestión y desempeño institucional (</w:t>
      </w:r>
      <w:r w:rsidRPr="0061286E">
        <w:rPr>
          <w:rFonts w:ascii="Helvetíca" w:hAnsi="Helvetíca" w:cs="Arial"/>
          <w:b/>
          <w:bCs/>
          <w:i/>
          <w:iCs/>
        </w:rPr>
        <w:t>ajustar con base al esquema que maneje LA ENTIDAD</w:t>
      </w:r>
      <w:r w:rsidRPr="0061286E">
        <w:rPr>
          <w:rFonts w:ascii="Helvetíca" w:hAnsi="Helvetíca" w:cs="Arial"/>
        </w:rPr>
        <w:t>)</w:t>
      </w:r>
      <w:r w:rsidR="000A1F5D" w:rsidRPr="0061286E">
        <w:rPr>
          <w:rFonts w:ascii="Helvetíca" w:hAnsi="Helvetíca" w:cs="Arial"/>
        </w:rPr>
        <w:t xml:space="preserve"> con el objetivo de ser aprobado y aplicado </w:t>
      </w:r>
      <w:r w:rsidR="001D251E" w:rsidRPr="0061286E">
        <w:rPr>
          <w:rFonts w:ascii="Helvetíca" w:hAnsi="Helvetíca" w:cs="Arial"/>
        </w:rPr>
        <w:t>conforme a lo que aquí se define</w:t>
      </w:r>
      <w:r w:rsidR="000A1F5D" w:rsidRPr="0061286E">
        <w:rPr>
          <w:rFonts w:ascii="Helvetíca" w:hAnsi="Helvetíca" w:cs="Arial"/>
        </w:rPr>
        <w:t>.</w:t>
      </w:r>
    </w:p>
    <w:p w14:paraId="03388C72" w14:textId="2B70B201" w:rsidR="003A7C1E" w:rsidRPr="0061286E" w:rsidRDefault="003A7C1E" w:rsidP="003A7C1E">
      <w:pPr>
        <w:autoSpaceDE w:val="0"/>
        <w:autoSpaceDN w:val="0"/>
        <w:adjustRightInd w:val="0"/>
        <w:spacing w:after="0" w:line="240" w:lineRule="auto"/>
        <w:rPr>
          <w:rFonts w:ascii="Helvetíca" w:hAnsi="Helvetíca" w:cs="Arial"/>
        </w:rPr>
      </w:pPr>
    </w:p>
    <w:tbl>
      <w:tblPr>
        <w:tblpPr w:leftFromText="141" w:rightFromText="141" w:bottomFromText="200" w:vertAnchor="text" w:horzAnchor="margin" w:tblpY="126"/>
        <w:tblW w:w="4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2972"/>
        <w:gridCol w:w="2883"/>
      </w:tblGrid>
      <w:tr w:rsidR="003A7C1E" w:rsidRPr="0061286E" w14:paraId="3725B6B4" w14:textId="77777777">
        <w:trPr>
          <w:trHeight w:val="457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D1C1" w14:textId="77777777" w:rsidR="003A7C1E" w:rsidRPr="0061286E" w:rsidRDefault="003A7C1E">
            <w:pPr>
              <w:spacing w:after="0" w:line="276" w:lineRule="auto"/>
              <w:jc w:val="center"/>
              <w:rPr>
                <w:rFonts w:ascii="Helvetíca" w:eastAsia="Arial Unicode MS" w:hAnsi="Helvetíca" w:cstheme="minorHAnsi"/>
                <w:b/>
                <w:kern w:val="3"/>
                <w:sz w:val="18"/>
                <w:szCs w:val="18"/>
                <w:lang w:val="es-ES" w:eastAsia="zh-CN"/>
              </w:rPr>
            </w:pPr>
            <w:r w:rsidRPr="0061286E">
              <w:rPr>
                <w:rFonts w:ascii="Helvetíca" w:eastAsia="Arial Unicode MS" w:hAnsi="Helvetíca" w:cstheme="minorHAnsi"/>
                <w:b/>
                <w:kern w:val="3"/>
                <w:sz w:val="18"/>
                <w:szCs w:val="18"/>
                <w:lang w:val="es-ES" w:eastAsia="zh-CN"/>
              </w:rPr>
              <w:t>ELABORÓ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DFD6" w14:textId="77777777" w:rsidR="003A7C1E" w:rsidRPr="0061286E" w:rsidRDefault="003A7C1E">
            <w:pPr>
              <w:spacing w:after="0" w:line="276" w:lineRule="auto"/>
              <w:jc w:val="center"/>
              <w:rPr>
                <w:rFonts w:ascii="Helvetíca" w:eastAsia="Arial Unicode MS" w:hAnsi="Helvetíca" w:cstheme="minorHAnsi"/>
                <w:b/>
                <w:kern w:val="3"/>
                <w:sz w:val="18"/>
                <w:szCs w:val="18"/>
                <w:lang w:val="es-ES" w:eastAsia="zh-CN"/>
              </w:rPr>
            </w:pPr>
            <w:r w:rsidRPr="0061286E">
              <w:rPr>
                <w:rFonts w:ascii="Helvetíca" w:eastAsia="Arial Unicode MS" w:hAnsi="Helvetíca" w:cstheme="minorHAnsi"/>
                <w:b/>
                <w:kern w:val="3"/>
                <w:sz w:val="18"/>
                <w:szCs w:val="18"/>
                <w:lang w:val="es-ES" w:eastAsia="zh-CN"/>
              </w:rPr>
              <w:t>REVISÓ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DF00" w14:textId="77777777" w:rsidR="003A7C1E" w:rsidRPr="0061286E" w:rsidRDefault="003A7C1E">
            <w:pPr>
              <w:spacing w:after="0" w:line="276" w:lineRule="auto"/>
              <w:jc w:val="center"/>
              <w:rPr>
                <w:rFonts w:ascii="Helvetíca" w:eastAsia="Arial Unicode MS" w:hAnsi="Helvetíca" w:cstheme="minorHAnsi"/>
                <w:b/>
                <w:kern w:val="3"/>
                <w:sz w:val="18"/>
                <w:szCs w:val="18"/>
                <w:lang w:val="es-ES" w:eastAsia="zh-CN"/>
              </w:rPr>
            </w:pPr>
            <w:r w:rsidRPr="0061286E">
              <w:rPr>
                <w:rFonts w:ascii="Helvetíca" w:eastAsia="Arial Unicode MS" w:hAnsi="Helvetíca" w:cstheme="minorHAnsi"/>
                <w:b/>
                <w:kern w:val="3"/>
                <w:sz w:val="18"/>
                <w:szCs w:val="18"/>
                <w:lang w:val="es-ES" w:eastAsia="zh-CN"/>
              </w:rPr>
              <w:t>APROBÓ</w:t>
            </w:r>
          </w:p>
        </w:tc>
      </w:tr>
      <w:tr w:rsidR="003A7C1E" w:rsidRPr="0061286E" w14:paraId="172A1B24" w14:textId="77777777" w:rsidTr="000A1F5D">
        <w:trPr>
          <w:trHeight w:val="2353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D79B" w14:textId="131CEFFF" w:rsidR="003A7C1E" w:rsidRPr="0061286E" w:rsidRDefault="003A7C1E" w:rsidP="000A1F5D">
            <w:pPr>
              <w:spacing w:after="0"/>
              <w:jc w:val="left"/>
              <w:rPr>
                <w:rFonts w:ascii="Helvetíca" w:hAnsi="Helvetíca"/>
                <w:sz w:val="16"/>
                <w:lang w:val="es-ES" w:eastAsia="zh-CN"/>
              </w:rPr>
            </w:pPr>
            <w:r w:rsidRPr="0061286E">
              <w:rPr>
                <w:rFonts w:ascii="Helvetíca" w:hAnsi="Helvetíca"/>
                <w:sz w:val="16"/>
                <w:lang w:val="es-ES" w:eastAsia="zh-CN"/>
              </w:rPr>
              <w:t xml:space="preserve"> </w:t>
            </w:r>
          </w:p>
          <w:p w14:paraId="582FD863" w14:textId="3E8D2422" w:rsidR="000A1F5D" w:rsidRPr="0061286E" w:rsidRDefault="000A1F5D" w:rsidP="000A1F5D">
            <w:pPr>
              <w:spacing w:after="0"/>
              <w:jc w:val="left"/>
              <w:rPr>
                <w:rFonts w:ascii="Helvetíca" w:hAnsi="Helvetíca"/>
                <w:sz w:val="16"/>
                <w:lang w:val="es-ES" w:eastAsia="zh-CN"/>
              </w:rPr>
            </w:pPr>
          </w:p>
          <w:p w14:paraId="47B001D8" w14:textId="46439EF9" w:rsidR="000A1F5D" w:rsidRPr="0061286E" w:rsidRDefault="000A1F5D" w:rsidP="000A1F5D">
            <w:pPr>
              <w:spacing w:after="0"/>
              <w:jc w:val="left"/>
              <w:rPr>
                <w:rFonts w:ascii="Helvetíca" w:hAnsi="Helvetíca"/>
                <w:sz w:val="16"/>
                <w:lang w:val="es-ES" w:eastAsia="zh-CN"/>
              </w:rPr>
            </w:pPr>
          </w:p>
          <w:p w14:paraId="2B3698B1" w14:textId="688C76CB" w:rsidR="000A1F5D" w:rsidRPr="0061286E" w:rsidRDefault="000A1F5D" w:rsidP="000A1F5D">
            <w:pPr>
              <w:spacing w:after="0"/>
              <w:jc w:val="left"/>
              <w:rPr>
                <w:rFonts w:ascii="Helvetíca" w:hAnsi="Helvetíca"/>
                <w:sz w:val="16"/>
                <w:lang w:val="es-ES" w:eastAsia="zh-CN"/>
              </w:rPr>
            </w:pPr>
          </w:p>
          <w:p w14:paraId="6FB6484C" w14:textId="77777777" w:rsidR="000A1F5D" w:rsidRPr="0061286E" w:rsidRDefault="000A1F5D" w:rsidP="000A1F5D">
            <w:pPr>
              <w:spacing w:after="0"/>
              <w:jc w:val="left"/>
              <w:rPr>
                <w:rFonts w:ascii="Helvetíca" w:hAnsi="Helvetíca"/>
                <w:sz w:val="16"/>
                <w:lang w:val="es-ES" w:eastAsia="zh-CN"/>
              </w:rPr>
            </w:pPr>
          </w:p>
          <w:p w14:paraId="08EC0C98" w14:textId="211A1E1B" w:rsidR="003A7C1E" w:rsidRPr="0061286E" w:rsidRDefault="003A7C1E" w:rsidP="000A1F5D">
            <w:pPr>
              <w:spacing w:after="0"/>
              <w:jc w:val="left"/>
              <w:rPr>
                <w:rFonts w:ascii="Helvetíca" w:hAnsi="Helvetíca"/>
                <w:sz w:val="16"/>
                <w:lang w:val="es-ES" w:eastAsia="zh-CN"/>
              </w:rPr>
            </w:pPr>
            <w:r w:rsidRPr="0061286E">
              <w:rPr>
                <w:rFonts w:ascii="Helvetíca" w:hAnsi="Helvetíca"/>
                <w:sz w:val="16"/>
                <w:lang w:val="es-ES" w:eastAsia="zh-CN"/>
              </w:rPr>
              <w:t xml:space="preserve">Nombre: </w:t>
            </w:r>
          </w:p>
          <w:p w14:paraId="03D3A944" w14:textId="1A3ECD29" w:rsidR="003A7C1E" w:rsidRPr="0061286E" w:rsidRDefault="003A7C1E" w:rsidP="000A1F5D">
            <w:pPr>
              <w:spacing w:after="0"/>
              <w:jc w:val="left"/>
              <w:rPr>
                <w:rFonts w:ascii="Helvetíca" w:hAnsi="Helvetíca"/>
                <w:b/>
                <w:sz w:val="16"/>
                <w:szCs w:val="14"/>
                <w:lang w:val="es-ES" w:eastAsia="zh-CN"/>
              </w:rPr>
            </w:pPr>
            <w:r w:rsidRPr="0061286E">
              <w:rPr>
                <w:rFonts w:ascii="Helvetíca" w:hAnsi="Helvetíca"/>
                <w:b/>
                <w:sz w:val="16"/>
                <w:lang w:val="es-ES" w:eastAsia="zh-CN"/>
              </w:rPr>
              <w:t>Cargo: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54DE" w14:textId="77777777" w:rsidR="003A7C1E" w:rsidRPr="0061286E" w:rsidRDefault="003A7C1E" w:rsidP="000A1F5D">
            <w:pPr>
              <w:spacing w:after="0" w:line="276" w:lineRule="auto"/>
              <w:jc w:val="left"/>
              <w:rPr>
                <w:rFonts w:ascii="Helvetíca" w:hAnsi="Helvetíca"/>
              </w:rPr>
            </w:pPr>
            <w:r w:rsidRPr="0061286E">
              <w:rPr>
                <w:rFonts w:ascii="Helvetíca" w:hAnsi="Helvetíca"/>
                <w:sz w:val="16"/>
                <w:szCs w:val="16"/>
                <w:lang w:val="es-ES" w:eastAsia="zh-CN"/>
              </w:rPr>
              <w:t> </w:t>
            </w:r>
          </w:p>
          <w:p w14:paraId="35F1A735" w14:textId="77777777" w:rsidR="003A7C1E" w:rsidRPr="0061286E" w:rsidRDefault="003A7C1E" w:rsidP="000A1F5D">
            <w:pPr>
              <w:spacing w:after="0" w:line="276" w:lineRule="auto"/>
              <w:jc w:val="left"/>
              <w:rPr>
                <w:rFonts w:ascii="Helvetíca" w:hAnsi="Helvetíca"/>
                <w:sz w:val="16"/>
                <w:szCs w:val="16"/>
                <w:lang w:val="es-ES" w:eastAsia="zh-CN"/>
              </w:rPr>
            </w:pPr>
          </w:p>
          <w:p w14:paraId="12A87EF0" w14:textId="77777777" w:rsidR="003A7C1E" w:rsidRPr="0061286E" w:rsidRDefault="003A7C1E" w:rsidP="000A1F5D">
            <w:pPr>
              <w:spacing w:after="0" w:line="276" w:lineRule="auto"/>
              <w:jc w:val="left"/>
              <w:rPr>
                <w:rFonts w:ascii="Helvetíca" w:hAnsi="Helvetíca"/>
                <w:sz w:val="16"/>
                <w:szCs w:val="16"/>
                <w:lang w:val="es-ES" w:eastAsia="zh-CN"/>
              </w:rPr>
            </w:pPr>
          </w:p>
          <w:p w14:paraId="651A7921" w14:textId="77777777" w:rsidR="003A7C1E" w:rsidRPr="0061286E" w:rsidRDefault="003A7C1E" w:rsidP="000A1F5D">
            <w:pPr>
              <w:spacing w:after="0" w:line="276" w:lineRule="auto"/>
              <w:jc w:val="left"/>
              <w:rPr>
                <w:rFonts w:ascii="Helvetíca" w:hAnsi="Helvetíca"/>
                <w:sz w:val="16"/>
                <w:szCs w:val="16"/>
                <w:lang w:val="es-ES" w:eastAsia="zh-CN"/>
              </w:rPr>
            </w:pPr>
          </w:p>
          <w:p w14:paraId="11CCEA13" w14:textId="77777777" w:rsidR="000A1F5D" w:rsidRPr="0061286E" w:rsidRDefault="000A1F5D" w:rsidP="000A1F5D">
            <w:pPr>
              <w:spacing w:after="0" w:line="276" w:lineRule="auto"/>
              <w:jc w:val="left"/>
              <w:rPr>
                <w:rFonts w:ascii="Helvetíca" w:hAnsi="Helvetíca"/>
                <w:sz w:val="16"/>
                <w:szCs w:val="16"/>
                <w:lang w:val="es-ES" w:eastAsia="zh-CN"/>
              </w:rPr>
            </w:pPr>
          </w:p>
          <w:p w14:paraId="43A5CCD1" w14:textId="2423C8ED" w:rsidR="003A7C1E" w:rsidRPr="0061286E" w:rsidRDefault="003A7C1E" w:rsidP="000A1F5D">
            <w:pPr>
              <w:spacing w:after="0" w:line="276" w:lineRule="auto"/>
              <w:jc w:val="left"/>
              <w:rPr>
                <w:rFonts w:ascii="Helvetíca" w:hAnsi="Helvetíca"/>
                <w:sz w:val="16"/>
                <w:szCs w:val="16"/>
                <w:lang w:val="es-ES" w:eastAsia="zh-CN"/>
              </w:rPr>
            </w:pPr>
            <w:r w:rsidRPr="0061286E">
              <w:rPr>
                <w:rFonts w:ascii="Helvetíca" w:hAnsi="Helvetíca"/>
                <w:sz w:val="16"/>
                <w:szCs w:val="16"/>
                <w:lang w:val="es-ES" w:eastAsia="zh-CN"/>
              </w:rPr>
              <w:t xml:space="preserve">Nombre: </w:t>
            </w:r>
          </w:p>
          <w:p w14:paraId="5B6CFA4D" w14:textId="2ABDD353" w:rsidR="003A7C1E" w:rsidRPr="0061286E" w:rsidRDefault="003A7C1E" w:rsidP="000A1F5D">
            <w:pPr>
              <w:spacing w:after="0" w:line="276" w:lineRule="auto"/>
              <w:jc w:val="left"/>
              <w:rPr>
                <w:rFonts w:ascii="Helvetíca" w:hAnsi="Helvetíca"/>
                <w:b/>
                <w:bCs/>
                <w:sz w:val="16"/>
                <w:lang w:val="es-ES" w:eastAsia="zh-CN"/>
              </w:rPr>
            </w:pPr>
            <w:r w:rsidRPr="0061286E">
              <w:rPr>
                <w:rFonts w:ascii="Helvetíca" w:hAnsi="Helvetíca"/>
                <w:b/>
                <w:bCs/>
                <w:sz w:val="16"/>
                <w:szCs w:val="16"/>
                <w:lang w:val="es-ES" w:eastAsia="zh-CN"/>
              </w:rPr>
              <w:t>Cargo</w:t>
            </w:r>
            <w:r w:rsidR="000A1F5D" w:rsidRPr="0061286E">
              <w:rPr>
                <w:rFonts w:ascii="Helvetíca" w:hAnsi="Helvetíca"/>
                <w:b/>
                <w:bCs/>
                <w:sz w:val="16"/>
                <w:szCs w:val="16"/>
                <w:lang w:val="es-ES" w:eastAsia="zh-CN"/>
              </w:rPr>
              <w:t>: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35A9" w14:textId="77777777" w:rsidR="003A7C1E" w:rsidRPr="0061286E" w:rsidRDefault="003A7C1E" w:rsidP="000A1F5D">
            <w:pPr>
              <w:spacing w:after="0"/>
              <w:jc w:val="left"/>
              <w:rPr>
                <w:rFonts w:ascii="Helvetíca" w:hAnsi="Helvetíca"/>
                <w:sz w:val="16"/>
                <w:lang w:val="es-ES" w:eastAsia="zh-CN"/>
              </w:rPr>
            </w:pPr>
          </w:p>
          <w:p w14:paraId="54D67E7E" w14:textId="77777777" w:rsidR="003A7C1E" w:rsidRPr="0061286E" w:rsidRDefault="003A7C1E" w:rsidP="000A1F5D">
            <w:pPr>
              <w:spacing w:after="0"/>
              <w:jc w:val="left"/>
              <w:rPr>
                <w:rFonts w:ascii="Helvetíca" w:hAnsi="Helvetíca"/>
                <w:sz w:val="16"/>
                <w:lang w:val="es-ES" w:eastAsia="zh-CN"/>
              </w:rPr>
            </w:pPr>
          </w:p>
          <w:p w14:paraId="43BF8968" w14:textId="77777777" w:rsidR="003A7C1E" w:rsidRPr="0061286E" w:rsidRDefault="003A7C1E" w:rsidP="000A1F5D">
            <w:pPr>
              <w:spacing w:after="0"/>
              <w:jc w:val="left"/>
              <w:rPr>
                <w:rFonts w:ascii="Helvetíca" w:hAnsi="Helvetíca"/>
                <w:sz w:val="16"/>
                <w:lang w:val="es-ES" w:eastAsia="zh-CN"/>
              </w:rPr>
            </w:pPr>
          </w:p>
          <w:p w14:paraId="26072842" w14:textId="77777777" w:rsidR="003A7C1E" w:rsidRPr="0061286E" w:rsidRDefault="003A7C1E" w:rsidP="000A1F5D">
            <w:pPr>
              <w:spacing w:after="0"/>
              <w:jc w:val="left"/>
              <w:rPr>
                <w:rFonts w:ascii="Helvetíca" w:hAnsi="Helvetíca"/>
                <w:sz w:val="16"/>
                <w:lang w:val="es-ES" w:eastAsia="zh-CN"/>
              </w:rPr>
            </w:pPr>
          </w:p>
          <w:p w14:paraId="7BA03EC5" w14:textId="77777777" w:rsidR="003A7C1E" w:rsidRPr="0061286E" w:rsidRDefault="003A7C1E" w:rsidP="000A1F5D">
            <w:pPr>
              <w:spacing w:after="0"/>
              <w:jc w:val="left"/>
              <w:rPr>
                <w:rFonts w:ascii="Helvetíca" w:hAnsi="Helvetíca"/>
                <w:sz w:val="16"/>
                <w:lang w:val="es-ES" w:eastAsia="zh-CN"/>
              </w:rPr>
            </w:pPr>
          </w:p>
          <w:p w14:paraId="4D9500C1" w14:textId="77777777" w:rsidR="003A7C1E" w:rsidRPr="0061286E" w:rsidRDefault="003A7C1E" w:rsidP="000A1F5D">
            <w:pPr>
              <w:spacing w:after="0"/>
              <w:jc w:val="left"/>
              <w:rPr>
                <w:rFonts w:ascii="Helvetíca" w:hAnsi="Helvetíca"/>
                <w:sz w:val="16"/>
                <w:lang w:val="es-ES" w:eastAsia="zh-CN"/>
              </w:rPr>
            </w:pPr>
          </w:p>
          <w:p w14:paraId="18176DA0" w14:textId="18EAEC41" w:rsidR="003A7C1E" w:rsidRPr="0061286E" w:rsidRDefault="003A7C1E" w:rsidP="000A1F5D">
            <w:pPr>
              <w:spacing w:after="0"/>
              <w:jc w:val="left"/>
              <w:rPr>
                <w:rFonts w:ascii="Helvetíca" w:hAnsi="Helvetíca"/>
                <w:sz w:val="16"/>
                <w:lang w:val="es-ES" w:eastAsia="zh-CN"/>
              </w:rPr>
            </w:pPr>
            <w:r w:rsidRPr="0061286E">
              <w:rPr>
                <w:rFonts w:ascii="Helvetíca" w:hAnsi="Helvetíca"/>
                <w:sz w:val="16"/>
                <w:lang w:val="es-ES" w:eastAsia="zh-CN"/>
              </w:rPr>
              <w:t xml:space="preserve">Nombre: </w:t>
            </w:r>
          </w:p>
          <w:p w14:paraId="55D550A4" w14:textId="07764BE3" w:rsidR="003A7C1E" w:rsidRPr="0061286E" w:rsidRDefault="003A7C1E" w:rsidP="000A1F5D">
            <w:pPr>
              <w:spacing w:after="0"/>
              <w:jc w:val="left"/>
              <w:rPr>
                <w:rFonts w:ascii="Helvetíca" w:hAnsi="Helvetíca"/>
                <w:b/>
                <w:sz w:val="16"/>
                <w:lang w:val="es-ES" w:eastAsia="zh-CN"/>
              </w:rPr>
            </w:pPr>
            <w:r w:rsidRPr="0061286E">
              <w:rPr>
                <w:rFonts w:ascii="Helvetíca" w:hAnsi="Helvetíca"/>
                <w:b/>
                <w:sz w:val="16"/>
                <w:lang w:val="es-ES" w:eastAsia="zh-CN"/>
              </w:rPr>
              <w:t xml:space="preserve">Cargo: </w:t>
            </w:r>
          </w:p>
          <w:p w14:paraId="73838249" w14:textId="604A07DF" w:rsidR="003A7C1E" w:rsidRPr="0061286E" w:rsidRDefault="003A7C1E" w:rsidP="000A1F5D">
            <w:pPr>
              <w:spacing w:after="0"/>
              <w:jc w:val="left"/>
              <w:rPr>
                <w:rFonts w:ascii="Helvetíca" w:hAnsi="Helvetíca"/>
                <w:sz w:val="16"/>
                <w:lang w:val="es-ES" w:eastAsia="zh-CN"/>
              </w:rPr>
            </w:pPr>
            <w:r w:rsidRPr="0061286E">
              <w:rPr>
                <w:rFonts w:ascii="Helvetíca" w:hAnsi="Helvetíca"/>
                <w:sz w:val="16"/>
                <w:lang w:val="es-ES" w:eastAsia="zh-CN"/>
              </w:rPr>
              <w:t xml:space="preserve">Fecha: </w:t>
            </w:r>
          </w:p>
        </w:tc>
      </w:tr>
    </w:tbl>
    <w:p w14:paraId="1D6999DF" w14:textId="77777777" w:rsidR="003A7C1E" w:rsidRPr="0061286E" w:rsidRDefault="003A7C1E" w:rsidP="003A7C1E">
      <w:pPr>
        <w:autoSpaceDE w:val="0"/>
        <w:autoSpaceDN w:val="0"/>
        <w:adjustRightInd w:val="0"/>
        <w:spacing w:after="0" w:line="240" w:lineRule="auto"/>
        <w:rPr>
          <w:rFonts w:ascii="Helvetíca" w:hAnsi="Helvetíca" w:cs="Arial"/>
        </w:rPr>
      </w:pPr>
    </w:p>
    <w:sectPr w:rsidR="003A7C1E" w:rsidRPr="0061286E" w:rsidSect="00636D73">
      <w:footerReference w:type="default" r:id="rId24"/>
      <w:footerReference w:type="first" r:id="rId25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ACF83" w14:textId="77777777" w:rsidR="00113CA7" w:rsidRDefault="00113CA7" w:rsidP="00E50733">
      <w:pPr>
        <w:spacing w:after="0" w:line="240" w:lineRule="auto"/>
      </w:pPr>
      <w:r>
        <w:separator/>
      </w:r>
    </w:p>
  </w:endnote>
  <w:endnote w:type="continuationSeparator" w:id="0">
    <w:p w14:paraId="08A24076" w14:textId="77777777" w:rsidR="00113CA7" w:rsidRDefault="00113CA7" w:rsidP="00E50733">
      <w:pPr>
        <w:spacing w:after="0" w:line="240" w:lineRule="auto"/>
      </w:pPr>
      <w:r>
        <w:continuationSeparator/>
      </w:r>
    </w:p>
  </w:endnote>
  <w:endnote w:type="continuationNotice" w:id="1">
    <w:p w14:paraId="4A1CE714" w14:textId="77777777" w:rsidR="00113CA7" w:rsidRDefault="00113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íca">
    <w:altName w:val="Arial"/>
    <w:panose1 w:val="00000000000000000000"/>
    <w:charset w:val="00"/>
    <w:family w:val="roman"/>
    <w:notTrueType/>
    <w:pitch w:val="default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E5B4ADD" w14:paraId="41C137C7" w14:textId="77777777" w:rsidTr="6E5B4ADD">
      <w:trPr>
        <w:trHeight w:val="300"/>
      </w:trPr>
      <w:tc>
        <w:tcPr>
          <w:tcW w:w="2945" w:type="dxa"/>
        </w:tcPr>
        <w:p w14:paraId="291026F2" w14:textId="21BE8893" w:rsidR="6E5B4ADD" w:rsidRDefault="6E5B4ADD" w:rsidP="6E5B4ADD">
          <w:pPr>
            <w:pStyle w:val="Encabezado"/>
            <w:ind w:left="-115"/>
            <w:jc w:val="left"/>
          </w:pPr>
        </w:p>
      </w:tc>
      <w:tc>
        <w:tcPr>
          <w:tcW w:w="2945" w:type="dxa"/>
        </w:tcPr>
        <w:p w14:paraId="3EAC86DC" w14:textId="274176D2" w:rsidR="6E5B4ADD" w:rsidRDefault="6E5B4ADD" w:rsidP="6E5B4ADD">
          <w:pPr>
            <w:pStyle w:val="Encabezado"/>
            <w:jc w:val="center"/>
          </w:pPr>
        </w:p>
      </w:tc>
      <w:tc>
        <w:tcPr>
          <w:tcW w:w="2945" w:type="dxa"/>
        </w:tcPr>
        <w:p w14:paraId="7A7016CC" w14:textId="76AD9F6F" w:rsidR="6E5B4ADD" w:rsidRDefault="6E5B4ADD" w:rsidP="6E5B4ADD">
          <w:pPr>
            <w:pStyle w:val="Encabezado"/>
            <w:ind w:right="-115"/>
            <w:jc w:val="right"/>
          </w:pPr>
        </w:p>
      </w:tc>
    </w:tr>
  </w:tbl>
  <w:p w14:paraId="402D9D53" w14:textId="4813F330" w:rsidR="6E5B4ADD" w:rsidRDefault="6E5B4ADD" w:rsidP="6E5B4A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E5B4ADD" w14:paraId="030F4B98" w14:textId="77777777" w:rsidTr="6E5B4ADD">
      <w:trPr>
        <w:trHeight w:val="300"/>
      </w:trPr>
      <w:tc>
        <w:tcPr>
          <w:tcW w:w="2945" w:type="dxa"/>
        </w:tcPr>
        <w:p w14:paraId="7B5A34F1" w14:textId="6AAAD326" w:rsidR="6E5B4ADD" w:rsidRDefault="6E5B4ADD" w:rsidP="6E5B4ADD">
          <w:pPr>
            <w:pStyle w:val="Encabezado"/>
            <w:ind w:left="-115"/>
            <w:jc w:val="left"/>
          </w:pPr>
        </w:p>
      </w:tc>
      <w:tc>
        <w:tcPr>
          <w:tcW w:w="2945" w:type="dxa"/>
        </w:tcPr>
        <w:p w14:paraId="14CD6FE9" w14:textId="3F6A2F43" w:rsidR="6E5B4ADD" w:rsidRDefault="6E5B4ADD" w:rsidP="6E5B4ADD">
          <w:pPr>
            <w:pStyle w:val="Encabezado"/>
            <w:jc w:val="center"/>
          </w:pPr>
        </w:p>
      </w:tc>
      <w:tc>
        <w:tcPr>
          <w:tcW w:w="2945" w:type="dxa"/>
        </w:tcPr>
        <w:p w14:paraId="55921576" w14:textId="238E2D69" w:rsidR="6E5B4ADD" w:rsidRDefault="6E5B4ADD" w:rsidP="6E5B4ADD">
          <w:pPr>
            <w:pStyle w:val="Encabezado"/>
            <w:ind w:right="-115"/>
            <w:jc w:val="right"/>
          </w:pPr>
        </w:p>
      </w:tc>
    </w:tr>
  </w:tbl>
  <w:p w14:paraId="3BBF2D1B" w14:textId="2CA9F705" w:rsidR="6E5B4ADD" w:rsidRDefault="6E5B4ADD" w:rsidP="6E5B4A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6E5B4ADD" w14:paraId="414DEE77" w14:textId="77777777" w:rsidTr="6E5B4ADD">
      <w:trPr>
        <w:trHeight w:val="300"/>
      </w:trPr>
      <w:tc>
        <w:tcPr>
          <w:tcW w:w="4335" w:type="dxa"/>
        </w:tcPr>
        <w:p w14:paraId="7CFCD7D6" w14:textId="013FD27A" w:rsidR="6E5B4ADD" w:rsidRDefault="6E5B4ADD" w:rsidP="6E5B4ADD">
          <w:pPr>
            <w:pStyle w:val="Encabezado"/>
            <w:ind w:left="-115"/>
            <w:jc w:val="left"/>
          </w:pPr>
        </w:p>
      </w:tc>
      <w:tc>
        <w:tcPr>
          <w:tcW w:w="4335" w:type="dxa"/>
        </w:tcPr>
        <w:p w14:paraId="7D249A62" w14:textId="7A448894" w:rsidR="6E5B4ADD" w:rsidRDefault="6E5B4ADD" w:rsidP="6E5B4ADD">
          <w:pPr>
            <w:pStyle w:val="Encabezado"/>
            <w:jc w:val="center"/>
          </w:pPr>
        </w:p>
      </w:tc>
      <w:tc>
        <w:tcPr>
          <w:tcW w:w="4335" w:type="dxa"/>
        </w:tcPr>
        <w:p w14:paraId="2495040F" w14:textId="7EE8E407" w:rsidR="6E5B4ADD" w:rsidRDefault="6E5B4ADD" w:rsidP="6E5B4ADD">
          <w:pPr>
            <w:pStyle w:val="Encabezado"/>
            <w:ind w:right="-115"/>
            <w:jc w:val="right"/>
          </w:pPr>
        </w:p>
      </w:tc>
    </w:tr>
  </w:tbl>
  <w:p w14:paraId="54051DAD" w14:textId="487AC8C2" w:rsidR="6E5B4ADD" w:rsidRDefault="6E5B4ADD" w:rsidP="6E5B4ADD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6E5B4ADD" w14:paraId="03A27679" w14:textId="77777777" w:rsidTr="6E5B4ADD">
      <w:trPr>
        <w:trHeight w:val="300"/>
      </w:trPr>
      <w:tc>
        <w:tcPr>
          <w:tcW w:w="4335" w:type="dxa"/>
        </w:tcPr>
        <w:p w14:paraId="48C35379" w14:textId="71B43C75" w:rsidR="6E5B4ADD" w:rsidRDefault="6E5B4ADD" w:rsidP="6E5B4ADD">
          <w:pPr>
            <w:pStyle w:val="Encabezado"/>
            <w:ind w:left="-115"/>
            <w:jc w:val="left"/>
          </w:pPr>
        </w:p>
      </w:tc>
      <w:tc>
        <w:tcPr>
          <w:tcW w:w="4335" w:type="dxa"/>
        </w:tcPr>
        <w:p w14:paraId="7B9A5DBD" w14:textId="0B6A4448" w:rsidR="6E5B4ADD" w:rsidRDefault="6E5B4ADD" w:rsidP="6E5B4ADD">
          <w:pPr>
            <w:pStyle w:val="Encabezado"/>
            <w:jc w:val="center"/>
          </w:pPr>
        </w:p>
      </w:tc>
      <w:tc>
        <w:tcPr>
          <w:tcW w:w="4335" w:type="dxa"/>
        </w:tcPr>
        <w:p w14:paraId="5189A6AF" w14:textId="2C113DE0" w:rsidR="6E5B4ADD" w:rsidRDefault="6E5B4ADD" w:rsidP="6E5B4ADD">
          <w:pPr>
            <w:pStyle w:val="Encabezado"/>
            <w:ind w:right="-115"/>
            <w:jc w:val="right"/>
          </w:pPr>
        </w:p>
      </w:tc>
    </w:tr>
  </w:tbl>
  <w:p w14:paraId="45E68EBC" w14:textId="6831B833" w:rsidR="6E5B4ADD" w:rsidRDefault="6E5B4ADD" w:rsidP="6E5B4ADD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6E5B4ADD" w14:paraId="77830858" w14:textId="77777777" w:rsidTr="6E5B4ADD">
      <w:trPr>
        <w:trHeight w:val="300"/>
      </w:trPr>
      <w:tc>
        <w:tcPr>
          <w:tcW w:w="4335" w:type="dxa"/>
        </w:tcPr>
        <w:p w14:paraId="708E7269" w14:textId="410C988C" w:rsidR="6E5B4ADD" w:rsidRDefault="6E5B4ADD" w:rsidP="6E5B4ADD">
          <w:pPr>
            <w:pStyle w:val="Encabezado"/>
            <w:ind w:left="-115"/>
            <w:jc w:val="left"/>
          </w:pPr>
        </w:p>
      </w:tc>
      <w:tc>
        <w:tcPr>
          <w:tcW w:w="4335" w:type="dxa"/>
        </w:tcPr>
        <w:p w14:paraId="7F469404" w14:textId="39E8A1F5" w:rsidR="6E5B4ADD" w:rsidRDefault="6E5B4ADD" w:rsidP="6E5B4ADD">
          <w:pPr>
            <w:pStyle w:val="Encabezado"/>
            <w:jc w:val="center"/>
          </w:pPr>
        </w:p>
      </w:tc>
      <w:tc>
        <w:tcPr>
          <w:tcW w:w="4335" w:type="dxa"/>
        </w:tcPr>
        <w:p w14:paraId="441B5C82" w14:textId="6CD3ED28" w:rsidR="6E5B4ADD" w:rsidRDefault="6E5B4ADD" w:rsidP="6E5B4ADD">
          <w:pPr>
            <w:pStyle w:val="Encabezado"/>
            <w:ind w:right="-115"/>
            <w:jc w:val="right"/>
          </w:pPr>
        </w:p>
      </w:tc>
    </w:tr>
  </w:tbl>
  <w:p w14:paraId="1292F6A4" w14:textId="2E909C27" w:rsidR="6E5B4ADD" w:rsidRDefault="6E5B4ADD" w:rsidP="6E5B4ADD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6E5B4ADD" w14:paraId="1B4C77C0" w14:textId="77777777" w:rsidTr="6E5B4ADD">
      <w:trPr>
        <w:trHeight w:val="300"/>
      </w:trPr>
      <w:tc>
        <w:tcPr>
          <w:tcW w:w="4335" w:type="dxa"/>
        </w:tcPr>
        <w:p w14:paraId="28A91BB4" w14:textId="5DB1D6DC" w:rsidR="6E5B4ADD" w:rsidRDefault="6E5B4ADD" w:rsidP="6E5B4ADD">
          <w:pPr>
            <w:pStyle w:val="Encabezado"/>
            <w:ind w:left="-115"/>
            <w:jc w:val="left"/>
          </w:pPr>
        </w:p>
      </w:tc>
      <w:tc>
        <w:tcPr>
          <w:tcW w:w="4335" w:type="dxa"/>
        </w:tcPr>
        <w:p w14:paraId="10A2E16B" w14:textId="0CCC3FC9" w:rsidR="6E5B4ADD" w:rsidRDefault="6E5B4ADD" w:rsidP="6E5B4ADD">
          <w:pPr>
            <w:pStyle w:val="Encabezado"/>
            <w:jc w:val="center"/>
          </w:pPr>
        </w:p>
      </w:tc>
      <w:tc>
        <w:tcPr>
          <w:tcW w:w="4335" w:type="dxa"/>
        </w:tcPr>
        <w:p w14:paraId="04441B6A" w14:textId="52BC1FD5" w:rsidR="6E5B4ADD" w:rsidRDefault="6E5B4ADD" w:rsidP="6E5B4ADD">
          <w:pPr>
            <w:pStyle w:val="Encabezado"/>
            <w:ind w:right="-115"/>
            <w:jc w:val="right"/>
          </w:pPr>
        </w:p>
      </w:tc>
    </w:tr>
  </w:tbl>
  <w:p w14:paraId="5E8C01DB" w14:textId="24ED3B37" w:rsidR="6E5B4ADD" w:rsidRDefault="6E5B4ADD" w:rsidP="6E5B4ADD">
    <w:pPr>
      <w:pStyle w:val="Piedep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E5B4ADD" w14:paraId="3B2A91CB" w14:textId="77777777" w:rsidTr="6E5B4ADD">
      <w:trPr>
        <w:trHeight w:val="300"/>
      </w:trPr>
      <w:tc>
        <w:tcPr>
          <w:tcW w:w="2945" w:type="dxa"/>
        </w:tcPr>
        <w:p w14:paraId="730C1565" w14:textId="1413ABB9" w:rsidR="6E5B4ADD" w:rsidRDefault="6E5B4ADD" w:rsidP="6E5B4ADD">
          <w:pPr>
            <w:pStyle w:val="Encabezado"/>
            <w:ind w:left="-115"/>
            <w:jc w:val="left"/>
          </w:pPr>
        </w:p>
      </w:tc>
      <w:tc>
        <w:tcPr>
          <w:tcW w:w="2945" w:type="dxa"/>
        </w:tcPr>
        <w:p w14:paraId="5C0CC6EA" w14:textId="5AE63C0D" w:rsidR="6E5B4ADD" w:rsidRDefault="6E5B4ADD" w:rsidP="6E5B4ADD">
          <w:pPr>
            <w:pStyle w:val="Encabezado"/>
            <w:jc w:val="center"/>
          </w:pPr>
        </w:p>
      </w:tc>
      <w:tc>
        <w:tcPr>
          <w:tcW w:w="2945" w:type="dxa"/>
        </w:tcPr>
        <w:p w14:paraId="6DA58C74" w14:textId="78F2E138" w:rsidR="6E5B4ADD" w:rsidRDefault="6E5B4ADD" w:rsidP="6E5B4ADD">
          <w:pPr>
            <w:pStyle w:val="Encabezado"/>
            <w:ind w:right="-115"/>
            <w:jc w:val="right"/>
          </w:pPr>
        </w:p>
      </w:tc>
    </w:tr>
  </w:tbl>
  <w:p w14:paraId="3F140898" w14:textId="5E3571D5" w:rsidR="6E5B4ADD" w:rsidRDefault="6E5B4ADD" w:rsidP="6E5B4ADD">
    <w:pPr>
      <w:pStyle w:val="Piedepgin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E5B4ADD" w14:paraId="6F23B2E6" w14:textId="77777777" w:rsidTr="6E5B4ADD">
      <w:trPr>
        <w:trHeight w:val="300"/>
      </w:trPr>
      <w:tc>
        <w:tcPr>
          <w:tcW w:w="2945" w:type="dxa"/>
        </w:tcPr>
        <w:p w14:paraId="0F36C648" w14:textId="35D7D9AC" w:rsidR="6E5B4ADD" w:rsidRDefault="6E5B4ADD" w:rsidP="6E5B4ADD">
          <w:pPr>
            <w:pStyle w:val="Encabezado"/>
            <w:ind w:left="-115"/>
            <w:jc w:val="left"/>
          </w:pPr>
        </w:p>
      </w:tc>
      <w:tc>
        <w:tcPr>
          <w:tcW w:w="2945" w:type="dxa"/>
        </w:tcPr>
        <w:p w14:paraId="4B566CD7" w14:textId="76814951" w:rsidR="6E5B4ADD" w:rsidRDefault="6E5B4ADD" w:rsidP="6E5B4ADD">
          <w:pPr>
            <w:pStyle w:val="Encabezado"/>
            <w:jc w:val="center"/>
          </w:pPr>
        </w:p>
      </w:tc>
      <w:tc>
        <w:tcPr>
          <w:tcW w:w="2945" w:type="dxa"/>
        </w:tcPr>
        <w:p w14:paraId="371C7D2C" w14:textId="79340F34" w:rsidR="6E5B4ADD" w:rsidRDefault="6E5B4ADD" w:rsidP="6E5B4ADD">
          <w:pPr>
            <w:pStyle w:val="Encabezado"/>
            <w:ind w:right="-115"/>
            <w:jc w:val="right"/>
          </w:pPr>
        </w:p>
      </w:tc>
    </w:tr>
  </w:tbl>
  <w:p w14:paraId="4EEC34F1" w14:textId="2667434F" w:rsidR="6E5B4ADD" w:rsidRDefault="6E5B4ADD" w:rsidP="6E5B4A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4A9AE" w14:textId="77777777" w:rsidR="00113CA7" w:rsidRDefault="00113CA7" w:rsidP="00E50733">
      <w:pPr>
        <w:spacing w:after="0" w:line="240" w:lineRule="auto"/>
      </w:pPr>
      <w:r>
        <w:separator/>
      </w:r>
    </w:p>
  </w:footnote>
  <w:footnote w:type="continuationSeparator" w:id="0">
    <w:p w14:paraId="33D5891C" w14:textId="77777777" w:rsidR="00113CA7" w:rsidRDefault="00113CA7" w:rsidP="00E50733">
      <w:pPr>
        <w:spacing w:after="0" w:line="240" w:lineRule="auto"/>
      </w:pPr>
      <w:r>
        <w:continuationSeparator/>
      </w:r>
    </w:p>
  </w:footnote>
  <w:footnote w:type="continuationNotice" w:id="1">
    <w:p w14:paraId="066FC1CD" w14:textId="77777777" w:rsidR="00113CA7" w:rsidRDefault="00113C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11934" w14:textId="5E0AD9AF" w:rsidR="005054DC" w:rsidRDefault="005054DC" w:rsidP="005054DC">
    <w:pPr>
      <w:pStyle w:val="Encabezado"/>
      <w:ind w:left="-709" w:right="-232"/>
      <w:jc w:val="left"/>
      <w:rPr>
        <w:rFonts w:ascii="Work Sans" w:hAnsi="Work Sans"/>
        <w:lang w:val="es-ES_tradnl"/>
      </w:rPr>
    </w:pPr>
    <w:r>
      <w:rPr>
        <w:rFonts w:ascii="Work Sans" w:hAnsi="Work Sans"/>
        <w:noProof/>
      </w:rPr>
      <w:drawing>
        <wp:anchor distT="0" distB="0" distL="114300" distR="114300" simplePos="0" relativeHeight="251658241" behindDoc="0" locked="0" layoutInCell="1" allowOverlap="1" wp14:anchorId="118F9FB1" wp14:editId="059FC9BC">
          <wp:simplePos x="0" y="0"/>
          <wp:positionH relativeFrom="column">
            <wp:posOffset>5462905</wp:posOffset>
          </wp:positionH>
          <wp:positionV relativeFrom="paragraph">
            <wp:posOffset>82550</wp:posOffset>
          </wp:positionV>
          <wp:extent cx="863600" cy="471805"/>
          <wp:effectExtent l="0" t="0" r="0" b="4445"/>
          <wp:wrapThrough wrapText="bothSides">
            <wp:wrapPolygon edited="0">
              <wp:start x="1429" y="0"/>
              <wp:lineTo x="0" y="2616"/>
              <wp:lineTo x="0" y="15699"/>
              <wp:lineTo x="2859" y="20931"/>
              <wp:lineTo x="3812" y="20931"/>
              <wp:lineTo x="7147" y="20931"/>
              <wp:lineTo x="20965" y="14826"/>
              <wp:lineTo x="20965" y="6105"/>
              <wp:lineTo x="9053" y="0"/>
              <wp:lineTo x="1429" y="0"/>
            </wp:wrapPolygon>
          </wp:wrapThrough>
          <wp:docPr id="249306471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/>
      </w:rPr>
      <w:drawing>
        <wp:inline distT="0" distB="0" distL="0" distR="0" wp14:anchorId="4DEE09F7" wp14:editId="076D20A6">
          <wp:extent cx="1783080" cy="617220"/>
          <wp:effectExtent l="0" t="0" r="7620" b="0"/>
          <wp:docPr id="1370124121" name="Imagen 3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124121" name="Imagen 3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</w:t>
    </w:r>
    <w:r>
      <w:rPr>
        <w:noProof/>
        <w:lang w:val="es-ES_tradnl"/>
      </w:rPr>
      <w:t xml:space="preserve">                                                                                     </w:t>
    </w:r>
  </w:p>
  <w:p w14:paraId="69A11C96" w14:textId="059FB865" w:rsidR="00E50733" w:rsidRDefault="00E507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5A7DF" w14:textId="1E405784" w:rsidR="005054DC" w:rsidRDefault="005054DC" w:rsidP="005054DC">
    <w:pPr>
      <w:pStyle w:val="Encabezado"/>
      <w:ind w:left="-709" w:right="-232"/>
      <w:jc w:val="left"/>
      <w:rPr>
        <w:rFonts w:ascii="Work Sans" w:hAnsi="Work Sans"/>
        <w:lang w:val="es-ES_tradnl"/>
      </w:rPr>
    </w:pPr>
    <w:r>
      <w:rPr>
        <w:rFonts w:ascii="Work Sans" w:hAnsi="Work Sans"/>
        <w:noProof/>
      </w:rPr>
      <w:drawing>
        <wp:anchor distT="0" distB="0" distL="114300" distR="114300" simplePos="0" relativeHeight="251658240" behindDoc="0" locked="0" layoutInCell="1" allowOverlap="1" wp14:anchorId="30E56F6E" wp14:editId="1429AF8C">
          <wp:simplePos x="0" y="0"/>
          <wp:positionH relativeFrom="column">
            <wp:posOffset>5462905</wp:posOffset>
          </wp:positionH>
          <wp:positionV relativeFrom="paragraph">
            <wp:posOffset>82550</wp:posOffset>
          </wp:positionV>
          <wp:extent cx="863600" cy="471805"/>
          <wp:effectExtent l="0" t="0" r="0" b="4445"/>
          <wp:wrapThrough wrapText="bothSides">
            <wp:wrapPolygon edited="0">
              <wp:start x="1429" y="0"/>
              <wp:lineTo x="0" y="2616"/>
              <wp:lineTo x="0" y="15699"/>
              <wp:lineTo x="2859" y="20931"/>
              <wp:lineTo x="3812" y="20931"/>
              <wp:lineTo x="7147" y="20931"/>
              <wp:lineTo x="20965" y="14826"/>
              <wp:lineTo x="20965" y="6105"/>
              <wp:lineTo x="9053" y="0"/>
              <wp:lineTo x="1429" y="0"/>
            </wp:wrapPolygon>
          </wp:wrapThrough>
          <wp:docPr id="1486750744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/>
      </w:rPr>
      <w:drawing>
        <wp:inline distT="0" distB="0" distL="0" distR="0" wp14:anchorId="6CF09C36" wp14:editId="69F1AED5">
          <wp:extent cx="1783080" cy="617220"/>
          <wp:effectExtent l="0" t="0" r="7620" b="0"/>
          <wp:docPr id="19965886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</w:t>
    </w:r>
    <w:r>
      <w:rPr>
        <w:noProof/>
        <w:lang w:val="es-ES_tradnl"/>
      </w:rPr>
      <w:t xml:space="preserve">                                                                                     </w:t>
    </w:r>
  </w:p>
  <w:p w14:paraId="4F506728" w14:textId="259B54AC" w:rsidR="008F6241" w:rsidRDefault="008F6241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31sonWh" int2:invalidationBookmarkName="" int2:hashCode="FO/qZPuuGOJYl3" int2:id="trU0kbT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F3E"/>
    <w:multiLevelType w:val="hybridMultilevel"/>
    <w:tmpl w:val="558C3A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208F"/>
    <w:multiLevelType w:val="hybridMultilevel"/>
    <w:tmpl w:val="7258226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25913"/>
    <w:multiLevelType w:val="hybridMultilevel"/>
    <w:tmpl w:val="C8AC27CE"/>
    <w:lvl w:ilvl="0" w:tplc="24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234725DF"/>
    <w:multiLevelType w:val="multilevel"/>
    <w:tmpl w:val="0E0A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8630CD"/>
    <w:multiLevelType w:val="hybridMultilevel"/>
    <w:tmpl w:val="DEEC7E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C68FA"/>
    <w:multiLevelType w:val="hybridMultilevel"/>
    <w:tmpl w:val="2C1208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702DF"/>
    <w:multiLevelType w:val="hybridMultilevel"/>
    <w:tmpl w:val="F914FE5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74318B"/>
    <w:multiLevelType w:val="multilevel"/>
    <w:tmpl w:val="22D214AC"/>
    <w:lvl w:ilvl="0">
      <w:start w:val="1"/>
      <w:numFmt w:val="decimal"/>
      <w:lvlText w:val="%1."/>
      <w:lvlJc w:val="left"/>
      <w:pPr>
        <w:ind w:left="570" w:hanging="570"/>
      </w:pPr>
      <w:rPr>
        <w:rFonts w:ascii="Arial" w:eastAsia="Calibri" w:hAnsi="Arial" w:cs="Times New Roman"/>
        <w:b w:val="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2059CC"/>
    <w:multiLevelType w:val="hybridMultilevel"/>
    <w:tmpl w:val="4080C1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961031"/>
    <w:multiLevelType w:val="multilevel"/>
    <w:tmpl w:val="CDE09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484582"/>
    <w:multiLevelType w:val="hybridMultilevel"/>
    <w:tmpl w:val="841A80E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1F5A64"/>
    <w:multiLevelType w:val="hybridMultilevel"/>
    <w:tmpl w:val="583C731E"/>
    <w:lvl w:ilvl="0" w:tplc="E3108F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82D85"/>
    <w:multiLevelType w:val="hybridMultilevel"/>
    <w:tmpl w:val="2C6EDDE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107D26"/>
    <w:multiLevelType w:val="multilevel"/>
    <w:tmpl w:val="C3ECAA02"/>
    <w:lvl w:ilvl="0">
      <w:start w:val="1"/>
      <w:numFmt w:val="decimal"/>
      <w:pStyle w:val="Ttulo1"/>
      <w:suff w:val="nothing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decimal"/>
      <w:pStyle w:val="Ttulo2"/>
      <w:suff w:val="nothing"/>
      <w:lvlText w:val="%1.%2"/>
      <w:lvlJc w:val="left"/>
      <w:pPr>
        <w:ind w:left="6300" w:firstLine="0"/>
      </w:pPr>
      <w:rPr>
        <w:rFonts w:hint="default"/>
      </w:rPr>
    </w:lvl>
    <w:lvl w:ilvl="2">
      <w:start w:val="1"/>
      <w:numFmt w:val="decimal"/>
      <w:pStyle w:val="Ttulo3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0ED2424"/>
    <w:multiLevelType w:val="multilevel"/>
    <w:tmpl w:val="560EE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C05271"/>
    <w:multiLevelType w:val="hybridMultilevel"/>
    <w:tmpl w:val="725822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E749C8"/>
    <w:multiLevelType w:val="hybridMultilevel"/>
    <w:tmpl w:val="A87AF3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C51A63"/>
    <w:multiLevelType w:val="hybridMultilevel"/>
    <w:tmpl w:val="841A80E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D423B"/>
    <w:multiLevelType w:val="hybridMultilevel"/>
    <w:tmpl w:val="F914FE5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8D5573"/>
    <w:multiLevelType w:val="hybridMultilevel"/>
    <w:tmpl w:val="B524C3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C2301"/>
    <w:multiLevelType w:val="hybridMultilevel"/>
    <w:tmpl w:val="A4502D30"/>
    <w:lvl w:ilvl="0" w:tplc="122EE8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347493">
    <w:abstractNumId w:val="13"/>
  </w:num>
  <w:num w:numId="2" w16cid:durableId="20685280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1236168">
    <w:abstractNumId w:val="14"/>
  </w:num>
  <w:num w:numId="4" w16cid:durableId="1633094305">
    <w:abstractNumId w:val="19"/>
  </w:num>
  <w:num w:numId="5" w16cid:durableId="938374525">
    <w:abstractNumId w:val="7"/>
  </w:num>
  <w:num w:numId="6" w16cid:durableId="1490052581">
    <w:abstractNumId w:val="9"/>
  </w:num>
  <w:num w:numId="7" w16cid:durableId="1537810857">
    <w:abstractNumId w:val="3"/>
  </w:num>
  <w:num w:numId="8" w16cid:durableId="1935744723">
    <w:abstractNumId w:val="8"/>
  </w:num>
  <w:num w:numId="9" w16cid:durableId="917910878">
    <w:abstractNumId w:val="16"/>
  </w:num>
  <w:num w:numId="10" w16cid:durableId="808321281">
    <w:abstractNumId w:val="13"/>
  </w:num>
  <w:num w:numId="11" w16cid:durableId="54621452">
    <w:abstractNumId w:val="13"/>
  </w:num>
  <w:num w:numId="12" w16cid:durableId="458961854">
    <w:abstractNumId w:val="13"/>
  </w:num>
  <w:num w:numId="13" w16cid:durableId="827404930">
    <w:abstractNumId w:val="13"/>
  </w:num>
  <w:num w:numId="14" w16cid:durableId="389040455">
    <w:abstractNumId w:val="2"/>
  </w:num>
  <w:num w:numId="15" w16cid:durableId="504050429">
    <w:abstractNumId w:val="13"/>
  </w:num>
  <w:num w:numId="16" w16cid:durableId="1670013816">
    <w:abstractNumId w:val="13"/>
  </w:num>
  <w:num w:numId="17" w16cid:durableId="1212309457">
    <w:abstractNumId w:val="13"/>
  </w:num>
  <w:num w:numId="18" w16cid:durableId="1767265737">
    <w:abstractNumId w:val="13"/>
  </w:num>
  <w:num w:numId="19" w16cid:durableId="1987665538">
    <w:abstractNumId w:val="5"/>
  </w:num>
  <w:num w:numId="20" w16cid:durableId="192424524">
    <w:abstractNumId w:val="17"/>
  </w:num>
  <w:num w:numId="21" w16cid:durableId="778715971">
    <w:abstractNumId w:val="10"/>
  </w:num>
  <w:num w:numId="22" w16cid:durableId="181864273">
    <w:abstractNumId w:val="1"/>
  </w:num>
  <w:num w:numId="23" w16cid:durableId="1355881598">
    <w:abstractNumId w:val="18"/>
  </w:num>
  <w:num w:numId="24" w16cid:durableId="2091805566">
    <w:abstractNumId w:val="6"/>
  </w:num>
  <w:num w:numId="25" w16cid:durableId="983702586">
    <w:abstractNumId w:val="20"/>
  </w:num>
  <w:num w:numId="26" w16cid:durableId="1269580982">
    <w:abstractNumId w:val="11"/>
  </w:num>
  <w:num w:numId="27" w16cid:durableId="342829721">
    <w:abstractNumId w:val="12"/>
  </w:num>
  <w:num w:numId="28" w16cid:durableId="1544438507">
    <w:abstractNumId w:val="4"/>
  </w:num>
  <w:num w:numId="29" w16cid:durableId="1063867079">
    <w:abstractNumId w:val="15"/>
  </w:num>
  <w:num w:numId="30" w16cid:durableId="74699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733"/>
    <w:rsid w:val="000036F4"/>
    <w:rsid w:val="00015CF9"/>
    <w:rsid w:val="000636B3"/>
    <w:rsid w:val="00064CE2"/>
    <w:rsid w:val="0007091F"/>
    <w:rsid w:val="000735B0"/>
    <w:rsid w:val="00094F67"/>
    <w:rsid w:val="000A09D2"/>
    <w:rsid w:val="000A1F5D"/>
    <w:rsid w:val="000C0F0C"/>
    <w:rsid w:val="000C6710"/>
    <w:rsid w:val="000D315B"/>
    <w:rsid w:val="000D7A6E"/>
    <w:rsid w:val="000D7A8E"/>
    <w:rsid w:val="000F0546"/>
    <w:rsid w:val="000F1763"/>
    <w:rsid w:val="00113CA7"/>
    <w:rsid w:val="00116582"/>
    <w:rsid w:val="00122C53"/>
    <w:rsid w:val="00133757"/>
    <w:rsid w:val="001342B0"/>
    <w:rsid w:val="0015168E"/>
    <w:rsid w:val="001618F9"/>
    <w:rsid w:val="001626D0"/>
    <w:rsid w:val="001741FD"/>
    <w:rsid w:val="001748B7"/>
    <w:rsid w:val="00177A83"/>
    <w:rsid w:val="001827E3"/>
    <w:rsid w:val="001A221A"/>
    <w:rsid w:val="001A3703"/>
    <w:rsid w:val="001A4AEA"/>
    <w:rsid w:val="001B7495"/>
    <w:rsid w:val="001D251E"/>
    <w:rsid w:val="001D6809"/>
    <w:rsid w:val="001F268A"/>
    <w:rsid w:val="001F55CB"/>
    <w:rsid w:val="00207A39"/>
    <w:rsid w:val="002120E1"/>
    <w:rsid w:val="002231F9"/>
    <w:rsid w:val="002572A8"/>
    <w:rsid w:val="00265978"/>
    <w:rsid w:val="00272378"/>
    <w:rsid w:val="0028529A"/>
    <w:rsid w:val="002919EA"/>
    <w:rsid w:val="002940BC"/>
    <w:rsid w:val="002A48DA"/>
    <w:rsid w:val="002B0991"/>
    <w:rsid w:val="002B3210"/>
    <w:rsid w:val="002B723B"/>
    <w:rsid w:val="002E13C2"/>
    <w:rsid w:val="002E288A"/>
    <w:rsid w:val="002F5CD9"/>
    <w:rsid w:val="002F5D2D"/>
    <w:rsid w:val="00306BF7"/>
    <w:rsid w:val="0032614F"/>
    <w:rsid w:val="003323D5"/>
    <w:rsid w:val="00341019"/>
    <w:rsid w:val="00342EED"/>
    <w:rsid w:val="00367333"/>
    <w:rsid w:val="00371AAA"/>
    <w:rsid w:val="00392010"/>
    <w:rsid w:val="003A6737"/>
    <w:rsid w:val="003A7C1E"/>
    <w:rsid w:val="003B5724"/>
    <w:rsid w:val="003B6CA4"/>
    <w:rsid w:val="003C0C1A"/>
    <w:rsid w:val="003C6315"/>
    <w:rsid w:val="003D051B"/>
    <w:rsid w:val="003E6203"/>
    <w:rsid w:val="004173C5"/>
    <w:rsid w:val="00424F29"/>
    <w:rsid w:val="0042695E"/>
    <w:rsid w:val="00432097"/>
    <w:rsid w:val="00434883"/>
    <w:rsid w:val="00440211"/>
    <w:rsid w:val="004450F4"/>
    <w:rsid w:val="00445F71"/>
    <w:rsid w:val="00452FFF"/>
    <w:rsid w:val="00456A5F"/>
    <w:rsid w:val="00474883"/>
    <w:rsid w:val="004856DF"/>
    <w:rsid w:val="004B4C06"/>
    <w:rsid w:val="004B5BBB"/>
    <w:rsid w:val="004B7892"/>
    <w:rsid w:val="004C07A2"/>
    <w:rsid w:val="004C1DED"/>
    <w:rsid w:val="005021F0"/>
    <w:rsid w:val="005054DC"/>
    <w:rsid w:val="0052236B"/>
    <w:rsid w:val="00525348"/>
    <w:rsid w:val="00533095"/>
    <w:rsid w:val="0053601A"/>
    <w:rsid w:val="005475A7"/>
    <w:rsid w:val="0056513F"/>
    <w:rsid w:val="005A704F"/>
    <w:rsid w:val="005C26DE"/>
    <w:rsid w:val="005D1A8A"/>
    <w:rsid w:val="005D3162"/>
    <w:rsid w:val="005D3499"/>
    <w:rsid w:val="005E4243"/>
    <w:rsid w:val="005E6450"/>
    <w:rsid w:val="0061286E"/>
    <w:rsid w:val="00620EB3"/>
    <w:rsid w:val="00631389"/>
    <w:rsid w:val="006316E5"/>
    <w:rsid w:val="00636D73"/>
    <w:rsid w:val="00637710"/>
    <w:rsid w:val="00647C3A"/>
    <w:rsid w:val="0066270B"/>
    <w:rsid w:val="00662818"/>
    <w:rsid w:val="00667FBD"/>
    <w:rsid w:val="00685452"/>
    <w:rsid w:val="0068553B"/>
    <w:rsid w:val="00694372"/>
    <w:rsid w:val="006943E3"/>
    <w:rsid w:val="00697D5F"/>
    <w:rsid w:val="006B65C0"/>
    <w:rsid w:val="006C1398"/>
    <w:rsid w:val="006C647D"/>
    <w:rsid w:val="006E0EF2"/>
    <w:rsid w:val="006E2DB1"/>
    <w:rsid w:val="006F67E5"/>
    <w:rsid w:val="00715531"/>
    <w:rsid w:val="00721000"/>
    <w:rsid w:val="00725ED1"/>
    <w:rsid w:val="00732410"/>
    <w:rsid w:val="007334C9"/>
    <w:rsid w:val="00735B2D"/>
    <w:rsid w:val="00746EA0"/>
    <w:rsid w:val="00752B57"/>
    <w:rsid w:val="00754E32"/>
    <w:rsid w:val="007631E5"/>
    <w:rsid w:val="007655DF"/>
    <w:rsid w:val="00777179"/>
    <w:rsid w:val="00781AB4"/>
    <w:rsid w:val="007D0029"/>
    <w:rsid w:val="007E0451"/>
    <w:rsid w:val="00805F42"/>
    <w:rsid w:val="00820895"/>
    <w:rsid w:val="008242F8"/>
    <w:rsid w:val="00834FF4"/>
    <w:rsid w:val="00856F59"/>
    <w:rsid w:val="00860540"/>
    <w:rsid w:val="00870F4B"/>
    <w:rsid w:val="00873499"/>
    <w:rsid w:val="00875B12"/>
    <w:rsid w:val="008A350D"/>
    <w:rsid w:val="008E1953"/>
    <w:rsid w:val="008E2142"/>
    <w:rsid w:val="008E3A20"/>
    <w:rsid w:val="008E5F1A"/>
    <w:rsid w:val="008F6241"/>
    <w:rsid w:val="008F638B"/>
    <w:rsid w:val="008F7147"/>
    <w:rsid w:val="00910EB6"/>
    <w:rsid w:val="00913D2F"/>
    <w:rsid w:val="00915356"/>
    <w:rsid w:val="00972684"/>
    <w:rsid w:val="00984E92"/>
    <w:rsid w:val="009A5EA8"/>
    <w:rsid w:val="009C5EE6"/>
    <w:rsid w:val="009D1097"/>
    <w:rsid w:val="009D5A1B"/>
    <w:rsid w:val="009F6549"/>
    <w:rsid w:val="00A3736F"/>
    <w:rsid w:val="00AB096C"/>
    <w:rsid w:val="00AC1517"/>
    <w:rsid w:val="00AC3B73"/>
    <w:rsid w:val="00AD68BD"/>
    <w:rsid w:val="00AE1BA1"/>
    <w:rsid w:val="00AF72E3"/>
    <w:rsid w:val="00B11EB0"/>
    <w:rsid w:val="00B27504"/>
    <w:rsid w:val="00B46263"/>
    <w:rsid w:val="00B46E17"/>
    <w:rsid w:val="00B55162"/>
    <w:rsid w:val="00B6642F"/>
    <w:rsid w:val="00B709EC"/>
    <w:rsid w:val="00B83F31"/>
    <w:rsid w:val="00BB1425"/>
    <w:rsid w:val="00BD6D5A"/>
    <w:rsid w:val="00BE2462"/>
    <w:rsid w:val="00BF1D35"/>
    <w:rsid w:val="00BF66AB"/>
    <w:rsid w:val="00C048C8"/>
    <w:rsid w:val="00C07D95"/>
    <w:rsid w:val="00C251C2"/>
    <w:rsid w:val="00C5205A"/>
    <w:rsid w:val="00C534BB"/>
    <w:rsid w:val="00C70D3F"/>
    <w:rsid w:val="00C72237"/>
    <w:rsid w:val="00C76BD0"/>
    <w:rsid w:val="00C87051"/>
    <w:rsid w:val="00CC70C4"/>
    <w:rsid w:val="00CD22EA"/>
    <w:rsid w:val="00CE0ABE"/>
    <w:rsid w:val="00CF74F1"/>
    <w:rsid w:val="00D11E25"/>
    <w:rsid w:val="00D160A1"/>
    <w:rsid w:val="00D23D41"/>
    <w:rsid w:val="00D250B6"/>
    <w:rsid w:val="00D31FF9"/>
    <w:rsid w:val="00D33697"/>
    <w:rsid w:val="00D34E2B"/>
    <w:rsid w:val="00D71065"/>
    <w:rsid w:val="00D813AF"/>
    <w:rsid w:val="00D87460"/>
    <w:rsid w:val="00D94AED"/>
    <w:rsid w:val="00D94BF8"/>
    <w:rsid w:val="00DB0D08"/>
    <w:rsid w:val="00DB0D82"/>
    <w:rsid w:val="00DF57A4"/>
    <w:rsid w:val="00E0041C"/>
    <w:rsid w:val="00E20D9C"/>
    <w:rsid w:val="00E25365"/>
    <w:rsid w:val="00E258FE"/>
    <w:rsid w:val="00E32A6A"/>
    <w:rsid w:val="00E36CE9"/>
    <w:rsid w:val="00E41208"/>
    <w:rsid w:val="00E4224D"/>
    <w:rsid w:val="00E43E46"/>
    <w:rsid w:val="00E50733"/>
    <w:rsid w:val="00E53D5F"/>
    <w:rsid w:val="00E70BE3"/>
    <w:rsid w:val="00EA15D2"/>
    <w:rsid w:val="00EA15E1"/>
    <w:rsid w:val="00EB1A27"/>
    <w:rsid w:val="00EB6257"/>
    <w:rsid w:val="00EC1C97"/>
    <w:rsid w:val="00EC26ED"/>
    <w:rsid w:val="00EC6F66"/>
    <w:rsid w:val="00ED41FB"/>
    <w:rsid w:val="00F02984"/>
    <w:rsid w:val="00F0778A"/>
    <w:rsid w:val="00F07B41"/>
    <w:rsid w:val="00F11357"/>
    <w:rsid w:val="00F43CFA"/>
    <w:rsid w:val="00F4750E"/>
    <w:rsid w:val="00F515F2"/>
    <w:rsid w:val="00FA282D"/>
    <w:rsid w:val="00FB713F"/>
    <w:rsid w:val="00FC24CD"/>
    <w:rsid w:val="00FD0983"/>
    <w:rsid w:val="00FD1E0D"/>
    <w:rsid w:val="00FE111F"/>
    <w:rsid w:val="00FF2CE3"/>
    <w:rsid w:val="02313F13"/>
    <w:rsid w:val="07FDB3FF"/>
    <w:rsid w:val="08CB4EDB"/>
    <w:rsid w:val="0A302F76"/>
    <w:rsid w:val="0B3639D7"/>
    <w:rsid w:val="0C54B3A6"/>
    <w:rsid w:val="0CEB0F5B"/>
    <w:rsid w:val="0D8AF14B"/>
    <w:rsid w:val="10C80F01"/>
    <w:rsid w:val="1109678C"/>
    <w:rsid w:val="12BAA6DE"/>
    <w:rsid w:val="1389F052"/>
    <w:rsid w:val="1505F8DD"/>
    <w:rsid w:val="15D22FF3"/>
    <w:rsid w:val="172B07D7"/>
    <w:rsid w:val="18B5EC46"/>
    <w:rsid w:val="19823B4B"/>
    <w:rsid w:val="1A6CC7D7"/>
    <w:rsid w:val="1DD74C6F"/>
    <w:rsid w:val="21EF358F"/>
    <w:rsid w:val="21F3300C"/>
    <w:rsid w:val="2304B896"/>
    <w:rsid w:val="23C7460B"/>
    <w:rsid w:val="280BD21D"/>
    <w:rsid w:val="2A1AA6C2"/>
    <w:rsid w:val="2A2D55E8"/>
    <w:rsid w:val="2C95056F"/>
    <w:rsid w:val="30E4AD93"/>
    <w:rsid w:val="32238D98"/>
    <w:rsid w:val="3313D840"/>
    <w:rsid w:val="3494ECAD"/>
    <w:rsid w:val="35031D80"/>
    <w:rsid w:val="35D01823"/>
    <w:rsid w:val="36B2EAC2"/>
    <w:rsid w:val="36F6FEBB"/>
    <w:rsid w:val="39C483E3"/>
    <w:rsid w:val="3F47EFFA"/>
    <w:rsid w:val="40C3EF71"/>
    <w:rsid w:val="427F90BC"/>
    <w:rsid w:val="448F44D2"/>
    <w:rsid w:val="44F06C05"/>
    <w:rsid w:val="45778F72"/>
    <w:rsid w:val="471D613D"/>
    <w:rsid w:val="48B0E06C"/>
    <w:rsid w:val="49A494E6"/>
    <w:rsid w:val="49F2F045"/>
    <w:rsid w:val="4C70C6C6"/>
    <w:rsid w:val="4D6D5441"/>
    <w:rsid w:val="4F7EE7FF"/>
    <w:rsid w:val="50F766CF"/>
    <w:rsid w:val="52316B91"/>
    <w:rsid w:val="53E145C7"/>
    <w:rsid w:val="55F31642"/>
    <w:rsid w:val="57C94AB7"/>
    <w:rsid w:val="58D50330"/>
    <w:rsid w:val="58F89DEE"/>
    <w:rsid w:val="5A0332B3"/>
    <w:rsid w:val="5E3DB353"/>
    <w:rsid w:val="5E784D68"/>
    <w:rsid w:val="6003314E"/>
    <w:rsid w:val="619F01AF"/>
    <w:rsid w:val="63D0C6AA"/>
    <w:rsid w:val="642DA4F1"/>
    <w:rsid w:val="65098236"/>
    <w:rsid w:val="6577A271"/>
    <w:rsid w:val="677D117D"/>
    <w:rsid w:val="69C5DF02"/>
    <w:rsid w:val="6C8697B5"/>
    <w:rsid w:val="6E5B4ADD"/>
    <w:rsid w:val="702C7566"/>
    <w:rsid w:val="702CF97D"/>
    <w:rsid w:val="75A52282"/>
    <w:rsid w:val="7B7F212E"/>
    <w:rsid w:val="7C00DC88"/>
    <w:rsid w:val="7CCBDC94"/>
    <w:rsid w:val="7CF6775A"/>
    <w:rsid w:val="7D02E43E"/>
    <w:rsid w:val="7DD272B6"/>
    <w:rsid w:val="7F7BF219"/>
    <w:rsid w:val="7FB2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956A2"/>
  <w15:chartTrackingRefBased/>
  <w15:docId w15:val="{B658EB27-8149-47F9-9B42-174C777E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57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752B57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52B57"/>
    <w:pPr>
      <w:keepNext/>
      <w:keepLines/>
      <w:numPr>
        <w:ilvl w:val="1"/>
        <w:numId w:val="1"/>
      </w:numPr>
      <w:spacing w:before="40" w:after="0"/>
      <w:ind w:left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51C2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52B57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07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733"/>
  </w:style>
  <w:style w:type="paragraph" w:styleId="Piedepgina">
    <w:name w:val="footer"/>
    <w:basedOn w:val="Normal"/>
    <w:link w:val="PiedepginaCar"/>
    <w:uiPriority w:val="99"/>
    <w:unhideWhenUsed/>
    <w:rsid w:val="00E507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733"/>
  </w:style>
  <w:style w:type="paragraph" w:styleId="NormalWeb">
    <w:name w:val="Normal (Web)"/>
    <w:basedOn w:val="Normal"/>
    <w:uiPriority w:val="99"/>
    <w:semiHidden/>
    <w:unhideWhenUsed/>
    <w:rsid w:val="00E50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752B57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52B57"/>
    <w:rPr>
      <w:rFonts w:ascii="Arial" w:eastAsiaTheme="majorEastAsia" w:hAnsi="Arial" w:cstheme="majorBidi"/>
      <w:b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251C2"/>
    <w:rPr>
      <w:rFonts w:ascii="Arial" w:eastAsiaTheme="majorEastAsia" w:hAnsi="Arial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52B57"/>
    <w:rPr>
      <w:rFonts w:ascii="Arial" w:eastAsiaTheme="majorEastAsia" w:hAnsi="Arial" w:cstheme="majorBidi"/>
      <w:iCs/>
    </w:rPr>
  </w:style>
  <w:style w:type="paragraph" w:styleId="Prrafodelista">
    <w:name w:val="List Paragraph"/>
    <w:basedOn w:val="Normal"/>
    <w:uiPriority w:val="34"/>
    <w:qFormat/>
    <w:rsid w:val="000636B3"/>
    <w:pPr>
      <w:ind w:left="720"/>
      <w:contextualSpacing/>
      <w:jc w:val="left"/>
    </w:pPr>
    <w:rPr>
      <w:rFonts w:asciiTheme="minorHAnsi" w:hAnsiTheme="minorHAnsi"/>
    </w:rPr>
  </w:style>
  <w:style w:type="table" w:styleId="Tablaconcuadrcula">
    <w:name w:val="Table Grid"/>
    <w:basedOn w:val="Tablanormal"/>
    <w:uiPriority w:val="39"/>
    <w:rsid w:val="00063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13D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13D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3D2F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3D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3D2F"/>
    <w:rPr>
      <w:rFonts w:ascii="Arial" w:hAnsi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D2F"/>
    <w:rPr>
      <w:rFonts w:ascii="Segoe UI" w:hAnsi="Segoe UI" w:cs="Segoe UI"/>
      <w:sz w:val="18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913D2F"/>
    <w:pPr>
      <w:numPr>
        <w:numId w:val="0"/>
      </w:num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13D2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13D2F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913D2F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913D2F"/>
    <w:rPr>
      <w:color w:val="0563C1" w:themeColor="hyperlink"/>
      <w:u w:val="single"/>
    </w:rPr>
  </w:style>
  <w:style w:type="table" w:styleId="Tablaconcuadrcula4-nfasis1">
    <w:name w:val="Grid Table 4 Accent 1"/>
    <w:basedOn w:val="Tablanormal"/>
    <w:uiPriority w:val="49"/>
    <w:rsid w:val="00B462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normal1">
    <w:name w:val="Plain Table 1"/>
    <w:basedOn w:val="Tablanormal"/>
    <w:uiPriority w:val="41"/>
    <w:rsid w:val="00870F4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2-nfasis1">
    <w:name w:val="Grid Table 2 Accent 1"/>
    <w:basedOn w:val="Tablanormal"/>
    <w:uiPriority w:val="47"/>
    <w:rsid w:val="008E3A2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8E3A2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clara-nfasis1">
    <w:name w:val="Light Grid Accent 1"/>
    <w:basedOn w:val="Tablanormal"/>
    <w:uiPriority w:val="62"/>
    <w:rsid w:val="00E4120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A282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76BD0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6007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40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footer" Target="footer6.xm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98AA6B-600E-4E3E-B1EB-D479EBEEA6D2}" type="doc">
      <dgm:prSet loTypeId="urn:microsoft.com/office/officeart/2005/8/layout/radial4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s-CO"/>
        </a:p>
      </dgm:t>
    </dgm:pt>
    <dgm:pt modelId="{F72D5018-D47E-4795-ADF1-64E26988373D}">
      <dgm:prSet phldrT="[Texto]" custT="1"/>
      <dgm:spPr/>
      <dgm:t>
        <a:bodyPr/>
        <a:lstStyle/>
        <a:p>
          <a:r>
            <a:rPr lang="es-CO" sz="800" b="1">
              <a:latin typeface="Work Sans" pitchFamily="2" charset="0"/>
              <a:cs typeface="Arial" panose="020B0604020202020204" pitchFamily="34" charset="0"/>
            </a:rPr>
            <a:t>ESTRATEGIA DE SEGURIDAD DIGITAL</a:t>
          </a:r>
        </a:p>
      </dgm:t>
    </dgm:pt>
    <dgm:pt modelId="{0A6BB69C-301E-49C0-B7E7-0F95F7BFCAD0}" type="parTrans" cxnId="{38E7BA5E-0D34-402A-B894-C38DC263B7EE}">
      <dgm:prSet/>
      <dgm:spPr/>
      <dgm:t>
        <a:bodyPr/>
        <a:lstStyle/>
        <a:p>
          <a:endParaRPr lang="es-CO" sz="1200">
            <a:latin typeface="Work Sans" pitchFamily="2" charset="0"/>
          </a:endParaRPr>
        </a:p>
      </dgm:t>
    </dgm:pt>
    <dgm:pt modelId="{ABA38C68-C4B6-4EBD-BF56-9F8B0C0251EB}" type="sibTrans" cxnId="{38E7BA5E-0D34-402A-B894-C38DC263B7EE}">
      <dgm:prSet/>
      <dgm:spPr/>
      <dgm:t>
        <a:bodyPr/>
        <a:lstStyle/>
        <a:p>
          <a:endParaRPr lang="es-CO" sz="1200">
            <a:latin typeface="Work Sans" pitchFamily="2" charset="0"/>
          </a:endParaRPr>
        </a:p>
      </dgm:t>
    </dgm:pt>
    <dgm:pt modelId="{D1ACA3FC-CE3A-4360-A485-31B2F4BE6869}">
      <dgm:prSet phldrT="[Texto]" custT="1"/>
      <dgm:spPr/>
      <dgm:t>
        <a:bodyPr/>
        <a:lstStyle/>
        <a:p>
          <a:r>
            <a:rPr lang="es-CO" sz="1050" b="1">
              <a:latin typeface="Work Sans" pitchFamily="2" charset="0"/>
              <a:cs typeface="Arial" panose="020B0604020202020204" pitchFamily="34" charset="0"/>
            </a:rPr>
            <a:t>Liderazgo de seguridad de la información</a:t>
          </a:r>
          <a:endParaRPr lang="es-CO" sz="1050">
            <a:latin typeface="Work Sans" pitchFamily="2" charset="0"/>
            <a:cs typeface="Arial" panose="020B0604020202020204" pitchFamily="34" charset="0"/>
          </a:endParaRPr>
        </a:p>
      </dgm:t>
    </dgm:pt>
    <dgm:pt modelId="{B6673E14-6874-4761-987B-F80AC3A85BE2}" type="parTrans" cxnId="{B86AEBBC-C882-4EC1-9A54-626B38959C7F}">
      <dgm:prSet/>
      <dgm:spPr/>
      <dgm:t>
        <a:bodyPr/>
        <a:lstStyle/>
        <a:p>
          <a:endParaRPr lang="es-CO" sz="1200">
            <a:latin typeface="Work Sans" pitchFamily="2" charset="0"/>
          </a:endParaRPr>
        </a:p>
      </dgm:t>
    </dgm:pt>
    <dgm:pt modelId="{FD217395-1B1A-499E-9403-D785D2FA3342}" type="sibTrans" cxnId="{B86AEBBC-C882-4EC1-9A54-626B38959C7F}">
      <dgm:prSet/>
      <dgm:spPr/>
      <dgm:t>
        <a:bodyPr/>
        <a:lstStyle/>
        <a:p>
          <a:endParaRPr lang="es-CO" sz="1200">
            <a:latin typeface="Work Sans" pitchFamily="2" charset="0"/>
          </a:endParaRPr>
        </a:p>
      </dgm:t>
    </dgm:pt>
    <dgm:pt modelId="{674ACC41-BC7C-4A38-90AF-DF6F97C60C19}">
      <dgm:prSet phldrT="[Texto]" custT="1"/>
      <dgm:spPr/>
      <dgm:t>
        <a:bodyPr/>
        <a:lstStyle/>
        <a:p>
          <a:r>
            <a:rPr lang="es-CO" sz="1200" b="1">
              <a:latin typeface="Work Sans" pitchFamily="2" charset="0"/>
            </a:rPr>
            <a:t>Gestión de Riesgos</a:t>
          </a:r>
        </a:p>
      </dgm:t>
    </dgm:pt>
    <dgm:pt modelId="{C4B73CAB-3A7E-44A0-968F-F26F95A886C1}" type="parTrans" cxnId="{B5D6D1E5-A69E-4367-B7DD-BE838876B7E6}">
      <dgm:prSet/>
      <dgm:spPr/>
      <dgm:t>
        <a:bodyPr/>
        <a:lstStyle/>
        <a:p>
          <a:endParaRPr lang="es-CO" sz="1200">
            <a:latin typeface="Work Sans" pitchFamily="2" charset="0"/>
          </a:endParaRPr>
        </a:p>
      </dgm:t>
    </dgm:pt>
    <dgm:pt modelId="{2B82296E-482A-4989-9272-00B09A0569A6}" type="sibTrans" cxnId="{B5D6D1E5-A69E-4367-B7DD-BE838876B7E6}">
      <dgm:prSet/>
      <dgm:spPr/>
      <dgm:t>
        <a:bodyPr/>
        <a:lstStyle/>
        <a:p>
          <a:endParaRPr lang="es-CO" sz="1200">
            <a:latin typeface="Work Sans" pitchFamily="2" charset="0"/>
          </a:endParaRPr>
        </a:p>
      </dgm:t>
    </dgm:pt>
    <dgm:pt modelId="{3114AACF-CB08-4037-AFCB-D5C62CFF4311}">
      <dgm:prSet phldrT="[Texto]" custT="1"/>
      <dgm:spPr/>
      <dgm:t>
        <a:bodyPr/>
        <a:lstStyle/>
        <a:p>
          <a:r>
            <a:rPr lang="es-CO" sz="1200" b="1">
              <a:latin typeface="Work Sans" pitchFamily="2" charset="0"/>
            </a:rPr>
            <a:t>Gestión de Incidentes</a:t>
          </a:r>
        </a:p>
      </dgm:t>
    </dgm:pt>
    <dgm:pt modelId="{92A4E3E1-4A90-47AD-950F-97E13544915E}" type="parTrans" cxnId="{770AEE4F-061E-4B7B-8F21-70A44D76D0A5}">
      <dgm:prSet/>
      <dgm:spPr/>
      <dgm:t>
        <a:bodyPr/>
        <a:lstStyle/>
        <a:p>
          <a:endParaRPr lang="es-CO" sz="1200">
            <a:latin typeface="Work Sans" pitchFamily="2" charset="0"/>
          </a:endParaRPr>
        </a:p>
      </dgm:t>
    </dgm:pt>
    <dgm:pt modelId="{5CFEC872-0381-4401-AB66-EBAB37C60159}" type="sibTrans" cxnId="{770AEE4F-061E-4B7B-8F21-70A44D76D0A5}">
      <dgm:prSet/>
      <dgm:spPr/>
      <dgm:t>
        <a:bodyPr/>
        <a:lstStyle/>
        <a:p>
          <a:endParaRPr lang="es-CO" sz="1200">
            <a:latin typeface="Work Sans" pitchFamily="2" charset="0"/>
          </a:endParaRPr>
        </a:p>
      </dgm:t>
    </dgm:pt>
    <dgm:pt modelId="{2A24A364-EFB9-4B0A-A267-D7ACF00E9D2A}">
      <dgm:prSet phldrT="[Texto]" custT="1"/>
      <dgm:spPr/>
      <dgm:t>
        <a:bodyPr/>
        <a:lstStyle/>
        <a:p>
          <a:r>
            <a:rPr lang="es-CO" sz="1050" b="1">
              <a:latin typeface="Work Sans" pitchFamily="2" charset="0"/>
              <a:cs typeface="Arial" panose="020B0604020202020204" pitchFamily="34" charset="0"/>
            </a:rPr>
            <a:t>Concientización </a:t>
          </a:r>
          <a:endParaRPr lang="es-CO" sz="1050" b="1">
            <a:latin typeface="Work Sans" pitchFamily="2" charset="0"/>
          </a:endParaRPr>
        </a:p>
      </dgm:t>
    </dgm:pt>
    <dgm:pt modelId="{EF0EF307-57FE-4150-8009-2F002DD25116}" type="parTrans" cxnId="{6A24959A-A604-4BF6-B259-3A9B97AC8148}">
      <dgm:prSet/>
      <dgm:spPr/>
      <dgm:t>
        <a:bodyPr/>
        <a:lstStyle/>
        <a:p>
          <a:endParaRPr lang="es-CO"/>
        </a:p>
      </dgm:t>
    </dgm:pt>
    <dgm:pt modelId="{98297012-9D60-40AF-AFBD-E98D05769587}" type="sibTrans" cxnId="{6A24959A-A604-4BF6-B259-3A9B97AC8148}">
      <dgm:prSet/>
      <dgm:spPr/>
      <dgm:t>
        <a:bodyPr/>
        <a:lstStyle/>
        <a:p>
          <a:endParaRPr lang="es-CO"/>
        </a:p>
      </dgm:t>
    </dgm:pt>
    <dgm:pt modelId="{AC5EE804-5989-43B3-A9F5-A38FB3CD547A}">
      <dgm:prSet phldrT="[Texto]" custT="1"/>
      <dgm:spPr/>
      <dgm:t>
        <a:bodyPr/>
        <a:lstStyle/>
        <a:p>
          <a:r>
            <a:rPr lang="es-CO" sz="1000" b="1">
              <a:latin typeface="Work Sans" pitchFamily="2" charset="0"/>
              <a:cs typeface="Arial" panose="020B0604020202020204" pitchFamily="34" charset="0"/>
            </a:rPr>
            <a:t>Implementación de controles</a:t>
          </a:r>
          <a:endParaRPr lang="es-CO" sz="1000" b="1">
            <a:latin typeface="Work Sans" pitchFamily="2" charset="0"/>
          </a:endParaRPr>
        </a:p>
      </dgm:t>
    </dgm:pt>
    <dgm:pt modelId="{725F4657-5E47-45B8-AF12-B73B47DAF65A}" type="parTrans" cxnId="{B0472FCC-72AA-4F58-9929-C73E01162C21}">
      <dgm:prSet/>
      <dgm:spPr/>
      <dgm:t>
        <a:bodyPr/>
        <a:lstStyle/>
        <a:p>
          <a:endParaRPr lang="es-CO"/>
        </a:p>
      </dgm:t>
    </dgm:pt>
    <dgm:pt modelId="{D484016D-125E-402E-BFF0-4D566929DCF7}" type="sibTrans" cxnId="{B0472FCC-72AA-4F58-9929-C73E01162C21}">
      <dgm:prSet/>
      <dgm:spPr/>
      <dgm:t>
        <a:bodyPr/>
        <a:lstStyle/>
        <a:p>
          <a:endParaRPr lang="es-CO"/>
        </a:p>
      </dgm:t>
    </dgm:pt>
    <dgm:pt modelId="{1AAE111D-92D8-4336-A695-C3811E40706E}" type="pres">
      <dgm:prSet presAssocID="{1898AA6B-600E-4E3E-B1EB-D479EBEEA6D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B70875F-60F0-4F71-9F81-180CE0408A76}" type="pres">
      <dgm:prSet presAssocID="{F72D5018-D47E-4795-ADF1-64E26988373D}" presName="centerShape" presStyleLbl="node0" presStyleIdx="0" presStyleCnt="1"/>
      <dgm:spPr/>
    </dgm:pt>
    <dgm:pt modelId="{C5F3F945-47CA-41A2-A1E4-D66D1F444C74}" type="pres">
      <dgm:prSet presAssocID="{B6673E14-6874-4761-987B-F80AC3A85BE2}" presName="parTrans" presStyleLbl="bgSibTrans2D1" presStyleIdx="0" presStyleCnt="5"/>
      <dgm:spPr/>
    </dgm:pt>
    <dgm:pt modelId="{1B7E1FA1-AA01-4A4A-852F-20ADEFB2578F}" type="pres">
      <dgm:prSet presAssocID="{D1ACA3FC-CE3A-4360-A485-31B2F4BE6869}" presName="node" presStyleLbl="node1" presStyleIdx="0" presStyleCnt="5">
        <dgm:presLayoutVars>
          <dgm:bulletEnabled val="1"/>
        </dgm:presLayoutVars>
      </dgm:prSet>
      <dgm:spPr/>
    </dgm:pt>
    <dgm:pt modelId="{5AB81210-E3E1-4C71-B3C6-BEDD6E915BE2}" type="pres">
      <dgm:prSet presAssocID="{C4B73CAB-3A7E-44A0-968F-F26F95A886C1}" presName="parTrans" presStyleLbl="bgSibTrans2D1" presStyleIdx="1" presStyleCnt="5"/>
      <dgm:spPr/>
    </dgm:pt>
    <dgm:pt modelId="{6786D092-9EED-4FE2-B704-0737242E473F}" type="pres">
      <dgm:prSet presAssocID="{674ACC41-BC7C-4A38-90AF-DF6F97C60C19}" presName="node" presStyleLbl="node1" presStyleIdx="1" presStyleCnt="5">
        <dgm:presLayoutVars>
          <dgm:bulletEnabled val="1"/>
        </dgm:presLayoutVars>
      </dgm:prSet>
      <dgm:spPr/>
    </dgm:pt>
    <dgm:pt modelId="{06F7FB24-452D-4ABC-AF62-C02091AA324F}" type="pres">
      <dgm:prSet presAssocID="{725F4657-5E47-45B8-AF12-B73B47DAF65A}" presName="parTrans" presStyleLbl="bgSibTrans2D1" presStyleIdx="2" presStyleCnt="5"/>
      <dgm:spPr/>
    </dgm:pt>
    <dgm:pt modelId="{14FAC20F-90A4-469B-8A52-A7B5445E4D7D}" type="pres">
      <dgm:prSet presAssocID="{AC5EE804-5989-43B3-A9F5-A38FB3CD547A}" presName="node" presStyleLbl="node1" presStyleIdx="2" presStyleCnt="5">
        <dgm:presLayoutVars>
          <dgm:bulletEnabled val="1"/>
        </dgm:presLayoutVars>
      </dgm:prSet>
      <dgm:spPr/>
    </dgm:pt>
    <dgm:pt modelId="{6175FFC9-BD47-4EAA-A2B6-33A7E3FF0381}" type="pres">
      <dgm:prSet presAssocID="{92A4E3E1-4A90-47AD-950F-97E13544915E}" presName="parTrans" presStyleLbl="bgSibTrans2D1" presStyleIdx="3" presStyleCnt="5"/>
      <dgm:spPr/>
    </dgm:pt>
    <dgm:pt modelId="{7B972820-C92F-451F-929A-B1CF2846E133}" type="pres">
      <dgm:prSet presAssocID="{3114AACF-CB08-4037-AFCB-D5C62CFF4311}" presName="node" presStyleLbl="node1" presStyleIdx="3" presStyleCnt="5">
        <dgm:presLayoutVars>
          <dgm:bulletEnabled val="1"/>
        </dgm:presLayoutVars>
      </dgm:prSet>
      <dgm:spPr/>
    </dgm:pt>
    <dgm:pt modelId="{744D540A-A88B-4513-806B-D3D229630F1E}" type="pres">
      <dgm:prSet presAssocID="{EF0EF307-57FE-4150-8009-2F002DD25116}" presName="parTrans" presStyleLbl="bgSibTrans2D1" presStyleIdx="4" presStyleCnt="5"/>
      <dgm:spPr/>
    </dgm:pt>
    <dgm:pt modelId="{FF02A808-FE36-4D0D-8159-3E5026DA6951}" type="pres">
      <dgm:prSet presAssocID="{2A24A364-EFB9-4B0A-A267-D7ACF00E9D2A}" presName="node" presStyleLbl="node1" presStyleIdx="4" presStyleCnt="5">
        <dgm:presLayoutVars>
          <dgm:bulletEnabled val="1"/>
        </dgm:presLayoutVars>
      </dgm:prSet>
      <dgm:spPr/>
    </dgm:pt>
  </dgm:ptLst>
  <dgm:cxnLst>
    <dgm:cxn modelId="{742C9600-50AF-466D-913D-D950FB17A072}" type="presOf" srcId="{3114AACF-CB08-4037-AFCB-D5C62CFF4311}" destId="{7B972820-C92F-451F-929A-B1CF2846E133}" srcOrd="0" destOrd="0" presId="urn:microsoft.com/office/officeart/2005/8/layout/radial4"/>
    <dgm:cxn modelId="{BB0EA706-9421-441A-84D9-E438732C848E}" type="presOf" srcId="{AC5EE804-5989-43B3-A9F5-A38FB3CD547A}" destId="{14FAC20F-90A4-469B-8A52-A7B5445E4D7D}" srcOrd="0" destOrd="0" presId="urn:microsoft.com/office/officeart/2005/8/layout/radial4"/>
    <dgm:cxn modelId="{2492CC1D-2E66-4259-8256-5B9ACEC1DAF8}" type="presOf" srcId="{C4B73CAB-3A7E-44A0-968F-F26F95A886C1}" destId="{5AB81210-E3E1-4C71-B3C6-BEDD6E915BE2}" srcOrd="0" destOrd="0" presId="urn:microsoft.com/office/officeart/2005/8/layout/radial4"/>
    <dgm:cxn modelId="{38E7BA5E-0D34-402A-B894-C38DC263B7EE}" srcId="{1898AA6B-600E-4E3E-B1EB-D479EBEEA6D2}" destId="{F72D5018-D47E-4795-ADF1-64E26988373D}" srcOrd="0" destOrd="0" parTransId="{0A6BB69C-301E-49C0-B7E7-0F95F7BFCAD0}" sibTransId="{ABA38C68-C4B6-4EBD-BF56-9F8B0C0251EB}"/>
    <dgm:cxn modelId="{076D4464-EB80-4E0C-BFBF-3BD76ECDAB84}" type="presOf" srcId="{725F4657-5E47-45B8-AF12-B73B47DAF65A}" destId="{06F7FB24-452D-4ABC-AF62-C02091AA324F}" srcOrd="0" destOrd="0" presId="urn:microsoft.com/office/officeart/2005/8/layout/radial4"/>
    <dgm:cxn modelId="{21FB584A-BE28-4C8E-95A8-73A785A4287D}" type="presOf" srcId="{1898AA6B-600E-4E3E-B1EB-D479EBEEA6D2}" destId="{1AAE111D-92D8-4336-A695-C3811E40706E}" srcOrd="0" destOrd="0" presId="urn:microsoft.com/office/officeart/2005/8/layout/radial4"/>
    <dgm:cxn modelId="{770AEE4F-061E-4B7B-8F21-70A44D76D0A5}" srcId="{F72D5018-D47E-4795-ADF1-64E26988373D}" destId="{3114AACF-CB08-4037-AFCB-D5C62CFF4311}" srcOrd="3" destOrd="0" parTransId="{92A4E3E1-4A90-47AD-950F-97E13544915E}" sibTransId="{5CFEC872-0381-4401-AB66-EBAB37C60159}"/>
    <dgm:cxn modelId="{50C51C55-C698-4FE4-9641-BEB17EA41366}" type="presOf" srcId="{674ACC41-BC7C-4A38-90AF-DF6F97C60C19}" destId="{6786D092-9EED-4FE2-B704-0737242E473F}" srcOrd="0" destOrd="0" presId="urn:microsoft.com/office/officeart/2005/8/layout/radial4"/>
    <dgm:cxn modelId="{99C34A95-54F7-4BD1-9494-574DB66AD213}" type="presOf" srcId="{2A24A364-EFB9-4B0A-A267-D7ACF00E9D2A}" destId="{FF02A808-FE36-4D0D-8159-3E5026DA6951}" srcOrd="0" destOrd="0" presId="urn:microsoft.com/office/officeart/2005/8/layout/radial4"/>
    <dgm:cxn modelId="{6A24959A-A604-4BF6-B259-3A9B97AC8148}" srcId="{F72D5018-D47E-4795-ADF1-64E26988373D}" destId="{2A24A364-EFB9-4B0A-A267-D7ACF00E9D2A}" srcOrd="4" destOrd="0" parTransId="{EF0EF307-57FE-4150-8009-2F002DD25116}" sibTransId="{98297012-9D60-40AF-AFBD-E98D05769587}"/>
    <dgm:cxn modelId="{F3B0899B-419A-449E-ADAE-D102446850B6}" type="presOf" srcId="{92A4E3E1-4A90-47AD-950F-97E13544915E}" destId="{6175FFC9-BD47-4EAA-A2B6-33A7E3FF0381}" srcOrd="0" destOrd="0" presId="urn:microsoft.com/office/officeart/2005/8/layout/radial4"/>
    <dgm:cxn modelId="{8E6462B8-AC95-46DF-9581-01EAC1F3EC0D}" type="presOf" srcId="{B6673E14-6874-4761-987B-F80AC3A85BE2}" destId="{C5F3F945-47CA-41A2-A1E4-D66D1F444C74}" srcOrd="0" destOrd="0" presId="urn:microsoft.com/office/officeart/2005/8/layout/radial4"/>
    <dgm:cxn modelId="{B86AEBBC-C882-4EC1-9A54-626B38959C7F}" srcId="{F72D5018-D47E-4795-ADF1-64E26988373D}" destId="{D1ACA3FC-CE3A-4360-A485-31B2F4BE6869}" srcOrd="0" destOrd="0" parTransId="{B6673E14-6874-4761-987B-F80AC3A85BE2}" sibTransId="{FD217395-1B1A-499E-9403-D785D2FA3342}"/>
    <dgm:cxn modelId="{B0472FCC-72AA-4F58-9929-C73E01162C21}" srcId="{F72D5018-D47E-4795-ADF1-64E26988373D}" destId="{AC5EE804-5989-43B3-A9F5-A38FB3CD547A}" srcOrd="2" destOrd="0" parTransId="{725F4657-5E47-45B8-AF12-B73B47DAF65A}" sibTransId="{D484016D-125E-402E-BFF0-4D566929DCF7}"/>
    <dgm:cxn modelId="{ADAD7CCD-63E7-4EFB-B709-8F63061D5D3D}" type="presOf" srcId="{EF0EF307-57FE-4150-8009-2F002DD25116}" destId="{744D540A-A88B-4513-806B-D3D229630F1E}" srcOrd="0" destOrd="0" presId="urn:microsoft.com/office/officeart/2005/8/layout/radial4"/>
    <dgm:cxn modelId="{B5D6D1E5-A69E-4367-B7DD-BE838876B7E6}" srcId="{F72D5018-D47E-4795-ADF1-64E26988373D}" destId="{674ACC41-BC7C-4A38-90AF-DF6F97C60C19}" srcOrd="1" destOrd="0" parTransId="{C4B73CAB-3A7E-44A0-968F-F26F95A886C1}" sibTransId="{2B82296E-482A-4989-9272-00B09A0569A6}"/>
    <dgm:cxn modelId="{2C6069F4-8380-4617-AE10-672C9F9754D5}" type="presOf" srcId="{F72D5018-D47E-4795-ADF1-64E26988373D}" destId="{DB70875F-60F0-4F71-9F81-180CE0408A76}" srcOrd="0" destOrd="0" presId="urn:microsoft.com/office/officeart/2005/8/layout/radial4"/>
    <dgm:cxn modelId="{52555CF6-2474-4F6C-82CD-607E80EC4450}" type="presOf" srcId="{D1ACA3FC-CE3A-4360-A485-31B2F4BE6869}" destId="{1B7E1FA1-AA01-4A4A-852F-20ADEFB2578F}" srcOrd="0" destOrd="0" presId="urn:microsoft.com/office/officeart/2005/8/layout/radial4"/>
    <dgm:cxn modelId="{94B63E46-2192-488E-B81D-419688F9D88D}" type="presParOf" srcId="{1AAE111D-92D8-4336-A695-C3811E40706E}" destId="{DB70875F-60F0-4F71-9F81-180CE0408A76}" srcOrd="0" destOrd="0" presId="urn:microsoft.com/office/officeart/2005/8/layout/radial4"/>
    <dgm:cxn modelId="{2110B09A-0229-4AC8-9D11-F74D512C65AD}" type="presParOf" srcId="{1AAE111D-92D8-4336-A695-C3811E40706E}" destId="{C5F3F945-47CA-41A2-A1E4-D66D1F444C74}" srcOrd="1" destOrd="0" presId="urn:microsoft.com/office/officeart/2005/8/layout/radial4"/>
    <dgm:cxn modelId="{AD50D9B8-F81E-4A4B-B6E3-8BB1732859FA}" type="presParOf" srcId="{1AAE111D-92D8-4336-A695-C3811E40706E}" destId="{1B7E1FA1-AA01-4A4A-852F-20ADEFB2578F}" srcOrd="2" destOrd="0" presId="urn:microsoft.com/office/officeart/2005/8/layout/radial4"/>
    <dgm:cxn modelId="{8B12D57B-2884-43C5-A05A-79FDFF19DA2A}" type="presParOf" srcId="{1AAE111D-92D8-4336-A695-C3811E40706E}" destId="{5AB81210-E3E1-4C71-B3C6-BEDD6E915BE2}" srcOrd="3" destOrd="0" presId="urn:microsoft.com/office/officeart/2005/8/layout/radial4"/>
    <dgm:cxn modelId="{E2D2F1A0-7151-439E-BFA7-404B8C705FAA}" type="presParOf" srcId="{1AAE111D-92D8-4336-A695-C3811E40706E}" destId="{6786D092-9EED-4FE2-B704-0737242E473F}" srcOrd="4" destOrd="0" presId="urn:microsoft.com/office/officeart/2005/8/layout/radial4"/>
    <dgm:cxn modelId="{040B90A7-DAD9-40B6-A245-D013E678A387}" type="presParOf" srcId="{1AAE111D-92D8-4336-A695-C3811E40706E}" destId="{06F7FB24-452D-4ABC-AF62-C02091AA324F}" srcOrd="5" destOrd="0" presId="urn:microsoft.com/office/officeart/2005/8/layout/radial4"/>
    <dgm:cxn modelId="{D8999B33-739B-479D-A7D4-1282CCB8C60C}" type="presParOf" srcId="{1AAE111D-92D8-4336-A695-C3811E40706E}" destId="{14FAC20F-90A4-469B-8A52-A7B5445E4D7D}" srcOrd="6" destOrd="0" presId="urn:microsoft.com/office/officeart/2005/8/layout/radial4"/>
    <dgm:cxn modelId="{53A845DC-DBB3-4BD9-AEAF-09C903F15A5B}" type="presParOf" srcId="{1AAE111D-92D8-4336-A695-C3811E40706E}" destId="{6175FFC9-BD47-4EAA-A2B6-33A7E3FF0381}" srcOrd="7" destOrd="0" presId="urn:microsoft.com/office/officeart/2005/8/layout/radial4"/>
    <dgm:cxn modelId="{8BB912E4-2F7B-4D72-9EFF-6133C4362C7D}" type="presParOf" srcId="{1AAE111D-92D8-4336-A695-C3811E40706E}" destId="{7B972820-C92F-451F-929A-B1CF2846E133}" srcOrd="8" destOrd="0" presId="urn:microsoft.com/office/officeart/2005/8/layout/radial4"/>
    <dgm:cxn modelId="{61657E96-1D92-4B72-969B-C654E97A6014}" type="presParOf" srcId="{1AAE111D-92D8-4336-A695-C3811E40706E}" destId="{744D540A-A88B-4513-806B-D3D229630F1E}" srcOrd="9" destOrd="0" presId="urn:microsoft.com/office/officeart/2005/8/layout/radial4"/>
    <dgm:cxn modelId="{75037AD1-7328-4335-A7DD-2940C4057DFC}" type="presParOf" srcId="{1AAE111D-92D8-4336-A695-C3811E40706E}" destId="{FF02A808-FE36-4D0D-8159-3E5026DA6951}" srcOrd="10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70875F-60F0-4F71-9F81-180CE0408A76}">
      <dsp:nvSpPr>
        <dsp:cNvPr id="0" name=""/>
        <dsp:cNvSpPr/>
      </dsp:nvSpPr>
      <dsp:spPr>
        <a:xfrm>
          <a:off x="2169563" y="1624432"/>
          <a:ext cx="1204422" cy="120442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800" b="1" kern="1200">
              <a:latin typeface="Work Sans" pitchFamily="2" charset="0"/>
              <a:cs typeface="Arial" panose="020B0604020202020204" pitchFamily="34" charset="0"/>
            </a:rPr>
            <a:t>ESTRATEGIA DE SEGURIDAD DIGITAL</a:t>
          </a:r>
        </a:p>
      </dsp:txBody>
      <dsp:txXfrm>
        <a:off x="2345947" y="1800816"/>
        <a:ext cx="851654" cy="851654"/>
      </dsp:txXfrm>
    </dsp:sp>
    <dsp:sp modelId="{C5F3F945-47CA-41A2-A1E4-D66D1F444C74}">
      <dsp:nvSpPr>
        <dsp:cNvPr id="0" name=""/>
        <dsp:cNvSpPr/>
      </dsp:nvSpPr>
      <dsp:spPr>
        <a:xfrm rot="10800000">
          <a:off x="1002881" y="2055013"/>
          <a:ext cx="1102514" cy="343260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B7E1FA1-AA01-4A4A-852F-20ADEFB2578F}">
      <dsp:nvSpPr>
        <dsp:cNvPr id="0" name=""/>
        <dsp:cNvSpPr/>
      </dsp:nvSpPr>
      <dsp:spPr>
        <a:xfrm>
          <a:off x="430780" y="1768963"/>
          <a:ext cx="1144201" cy="9153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50" b="1" kern="1200">
              <a:latin typeface="Work Sans" pitchFamily="2" charset="0"/>
              <a:cs typeface="Arial" panose="020B0604020202020204" pitchFamily="34" charset="0"/>
            </a:rPr>
            <a:t>Liderazgo de seguridad de la información</a:t>
          </a:r>
          <a:endParaRPr lang="es-CO" sz="1050" kern="1200">
            <a:latin typeface="Work Sans" pitchFamily="2" charset="0"/>
            <a:cs typeface="Arial" panose="020B0604020202020204" pitchFamily="34" charset="0"/>
          </a:endParaRPr>
        </a:p>
      </dsp:txBody>
      <dsp:txXfrm>
        <a:off x="457590" y="1795773"/>
        <a:ext cx="1090581" cy="861741"/>
      </dsp:txXfrm>
    </dsp:sp>
    <dsp:sp modelId="{5AB81210-E3E1-4C71-B3C6-BEDD6E915BE2}">
      <dsp:nvSpPr>
        <dsp:cNvPr id="0" name=""/>
        <dsp:cNvSpPr/>
      </dsp:nvSpPr>
      <dsp:spPr>
        <a:xfrm rot="13500000">
          <a:off x="1359518" y="1194014"/>
          <a:ext cx="1102514" cy="343260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786D092-9EED-4FE2-B704-0737242E473F}">
      <dsp:nvSpPr>
        <dsp:cNvPr id="0" name=""/>
        <dsp:cNvSpPr/>
      </dsp:nvSpPr>
      <dsp:spPr>
        <a:xfrm>
          <a:off x="948877" y="518166"/>
          <a:ext cx="1144201" cy="9153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b="1" kern="1200">
              <a:latin typeface="Work Sans" pitchFamily="2" charset="0"/>
            </a:rPr>
            <a:t>Gestión de Riesgos</a:t>
          </a:r>
        </a:p>
      </dsp:txBody>
      <dsp:txXfrm>
        <a:off x="975687" y="544976"/>
        <a:ext cx="1090581" cy="861741"/>
      </dsp:txXfrm>
    </dsp:sp>
    <dsp:sp modelId="{06F7FB24-452D-4ABC-AF62-C02091AA324F}">
      <dsp:nvSpPr>
        <dsp:cNvPr id="0" name=""/>
        <dsp:cNvSpPr/>
      </dsp:nvSpPr>
      <dsp:spPr>
        <a:xfrm rot="16200000">
          <a:off x="2220517" y="837377"/>
          <a:ext cx="1102514" cy="343260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4FAC20F-90A4-469B-8A52-A7B5445E4D7D}">
      <dsp:nvSpPr>
        <dsp:cNvPr id="0" name=""/>
        <dsp:cNvSpPr/>
      </dsp:nvSpPr>
      <dsp:spPr>
        <a:xfrm>
          <a:off x="2199674" y="69"/>
          <a:ext cx="1144201" cy="9153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b="1" kern="1200">
              <a:latin typeface="Work Sans" pitchFamily="2" charset="0"/>
              <a:cs typeface="Arial" panose="020B0604020202020204" pitchFamily="34" charset="0"/>
            </a:rPr>
            <a:t>Implementación de controles</a:t>
          </a:r>
          <a:endParaRPr lang="es-CO" sz="1000" b="1" kern="1200">
            <a:latin typeface="Work Sans" pitchFamily="2" charset="0"/>
          </a:endParaRPr>
        </a:p>
      </dsp:txBody>
      <dsp:txXfrm>
        <a:off x="2226484" y="26879"/>
        <a:ext cx="1090581" cy="861741"/>
      </dsp:txXfrm>
    </dsp:sp>
    <dsp:sp modelId="{6175FFC9-BD47-4EAA-A2B6-33A7E3FF0381}">
      <dsp:nvSpPr>
        <dsp:cNvPr id="0" name=""/>
        <dsp:cNvSpPr/>
      </dsp:nvSpPr>
      <dsp:spPr>
        <a:xfrm rot="18900000">
          <a:off x="3081516" y="1194014"/>
          <a:ext cx="1102514" cy="343260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B972820-C92F-451F-929A-B1CF2846E133}">
      <dsp:nvSpPr>
        <dsp:cNvPr id="0" name=""/>
        <dsp:cNvSpPr/>
      </dsp:nvSpPr>
      <dsp:spPr>
        <a:xfrm>
          <a:off x="3450471" y="518166"/>
          <a:ext cx="1144201" cy="9153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b="1" kern="1200">
              <a:latin typeface="Work Sans" pitchFamily="2" charset="0"/>
            </a:rPr>
            <a:t>Gestión de Incidentes</a:t>
          </a:r>
        </a:p>
      </dsp:txBody>
      <dsp:txXfrm>
        <a:off x="3477281" y="544976"/>
        <a:ext cx="1090581" cy="861741"/>
      </dsp:txXfrm>
    </dsp:sp>
    <dsp:sp modelId="{744D540A-A88B-4513-806B-D3D229630F1E}">
      <dsp:nvSpPr>
        <dsp:cNvPr id="0" name=""/>
        <dsp:cNvSpPr/>
      </dsp:nvSpPr>
      <dsp:spPr>
        <a:xfrm>
          <a:off x="3438153" y="2055013"/>
          <a:ext cx="1102514" cy="343260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F02A808-FE36-4D0D-8159-3E5026DA6951}">
      <dsp:nvSpPr>
        <dsp:cNvPr id="0" name=""/>
        <dsp:cNvSpPr/>
      </dsp:nvSpPr>
      <dsp:spPr>
        <a:xfrm>
          <a:off x="3968568" y="1768963"/>
          <a:ext cx="1144201" cy="9153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50" b="1" kern="1200">
              <a:latin typeface="Work Sans" pitchFamily="2" charset="0"/>
              <a:cs typeface="Arial" panose="020B0604020202020204" pitchFamily="34" charset="0"/>
            </a:rPr>
            <a:t>Concientización </a:t>
          </a:r>
          <a:endParaRPr lang="es-CO" sz="1050" b="1" kern="1200">
            <a:latin typeface="Work Sans" pitchFamily="2" charset="0"/>
          </a:endParaRPr>
        </a:p>
      </dsp:txBody>
      <dsp:txXfrm>
        <a:off x="3995378" y="1795773"/>
        <a:ext cx="1090581" cy="8617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a23b01-44c5-4090-af04-0980db8fb095">
      <Terms xmlns="http://schemas.microsoft.com/office/infopath/2007/PartnerControls"/>
    </lcf76f155ced4ddcb4097134ff3c332f>
    <TaxCatchAll xmlns="b215d373-4ab1-4c9a-82d3-9624ee888acd" xsi:nil="true"/>
    <SharedWithUsers xmlns="b215d373-4ab1-4c9a-82d3-9624ee888acd">
      <UserInfo>
        <DisplayName/>
        <AccountId xsi:nil="true"/>
        <AccountType/>
      </UserInfo>
    </SharedWithUsers>
    <MediaLengthInSeconds xmlns="9aa23b01-44c5-4090-af04-0980db8fb0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2C73666AC79C4AA6B79500E49D3B1F" ma:contentTypeVersion="15" ma:contentTypeDescription="Crear nuevo documento." ma:contentTypeScope="" ma:versionID="f6e00d0951c15e88de054c83180fc5cf">
  <xsd:schema xmlns:xsd="http://www.w3.org/2001/XMLSchema" xmlns:xs="http://www.w3.org/2001/XMLSchema" xmlns:p="http://schemas.microsoft.com/office/2006/metadata/properties" xmlns:ns2="9aa23b01-44c5-4090-af04-0980db8fb095" xmlns:ns3="b215d373-4ab1-4c9a-82d3-9624ee888acd" targetNamespace="http://schemas.microsoft.com/office/2006/metadata/properties" ma:root="true" ma:fieldsID="5d3b5b811962d0fe35e2111a678effe6" ns2:_="" ns3:_="">
    <xsd:import namespace="9aa23b01-44c5-4090-af04-0980db8fb095"/>
    <xsd:import namespace="b215d373-4ab1-4c9a-82d3-9624ee888a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23b01-44c5-4090-af04-0980db8fb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c427b5ec-ef2e-485d-a942-29e3b2b0a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5d373-4ab1-4c9a-82d3-9624ee888a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d410323-c59b-436c-97fb-4fd0689ce212}" ma:internalName="TaxCatchAll" ma:showField="CatchAllData" ma:web="b215d373-4ab1-4c9a-82d3-9624ee888a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351C8A-FF8D-4241-BF0D-E3818162E2F3}">
  <ds:schemaRefs>
    <ds:schemaRef ds:uri="http://schemas.microsoft.com/office/2006/metadata/properties"/>
    <ds:schemaRef ds:uri="http://schemas.microsoft.com/office/infopath/2007/PartnerControls"/>
    <ds:schemaRef ds:uri="9aa23b01-44c5-4090-af04-0980db8fb095"/>
    <ds:schemaRef ds:uri="b215d373-4ab1-4c9a-82d3-9624ee888acd"/>
  </ds:schemaRefs>
</ds:datastoreItem>
</file>

<file path=customXml/itemProps2.xml><?xml version="1.0" encoding="utf-8"?>
<ds:datastoreItem xmlns:ds="http://schemas.openxmlformats.org/officeDocument/2006/customXml" ds:itemID="{56B16FCE-D5DA-48C4-9D24-A40FD2F62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23b01-44c5-4090-af04-0980db8fb095"/>
    <ds:schemaRef ds:uri="b215d373-4ab1-4c9a-82d3-9624ee888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A260DD-DCE8-4A67-95AE-67310E93CE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459A48-11AF-46AC-B943-7EA52E7D7F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2510</Words>
  <Characters>13808</Characters>
  <Application>Microsoft Office Word</Application>
  <DocSecurity>0</DocSecurity>
  <Lines>115</Lines>
  <Paragraphs>32</Paragraphs>
  <ScaleCrop>false</ScaleCrop>
  <Company/>
  <LinksUpToDate>false</LinksUpToDate>
  <CharactersWithSpaces>16286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Valenzuela Buitrago</dc:creator>
  <cp:keywords/>
  <dc:description/>
  <cp:lastModifiedBy>Danny Alejandro</cp:lastModifiedBy>
  <cp:revision>2</cp:revision>
  <dcterms:created xsi:type="dcterms:W3CDTF">2024-05-28T17:43:00Z</dcterms:created>
  <dcterms:modified xsi:type="dcterms:W3CDTF">2024-05-28T17:43:00Z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0x010100EA2C73666AC79C4AA6B79500E49D3B1F</vt:lpwstr>
  </property>
  <property fmtid="{D5CDD505-2E9C-101B-9397-08002B2CF9AE}" pid="3" name="MediaServiceImageTags">
    <vt:lpwstr/>
  </property>
  <property fmtid="{D5CDD505-2E9C-101B-9397-08002B2CF9AE}" pid="4" name="Order">
    <vt:r8>2328000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SIP_Label_1b0866ac-0a4a-477a-ad02-5457d1a06ba2_Enabled">
    <vt:lpwstr>true</vt:lpwstr>
  </property>
  <property fmtid="{D5CDD505-2E9C-101B-9397-08002B2CF9AE}" pid="12" name="MSIP_Label_1b0866ac-0a4a-477a-ad02-5457d1a06ba2_SetDate">
    <vt:lpwstr>2024-05-08T18:52:59Z</vt:lpwstr>
  </property>
  <property fmtid="{D5CDD505-2E9C-101B-9397-08002B2CF9AE}" pid="13" name="MSIP_Label_1b0866ac-0a4a-477a-ad02-5457d1a06ba2_Method">
    <vt:lpwstr>Standard</vt:lpwstr>
  </property>
  <property fmtid="{D5CDD505-2E9C-101B-9397-08002B2CF9AE}" pid="14" name="MSIP_Label_1b0866ac-0a4a-477a-ad02-5457d1a06ba2_Name">
    <vt:lpwstr>Recordatorio Rotulado</vt:lpwstr>
  </property>
  <property fmtid="{D5CDD505-2E9C-101B-9397-08002B2CF9AE}" pid="15" name="MSIP_Label_1b0866ac-0a4a-477a-ad02-5457d1a06ba2_SiteId">
    <vt:lpwstr>1a0673c6-24e1-476d-bb4d-ba6a91a3c588</vt:lpwstr>
  </property>
  <property fmtid="{D5CDD505-2E9C-101B-9397-08002B2CF9AE}" pid="16" name="MSIP_Label_1b0866ac-0a4a-477a-ad02-5457d1a06ba2_ActionId">
    <vt:lpwstr>4c18eaef-c780-4c34-b606-353b9cb0909e</vt:lpwstr>
  </property>
  <property fmtid="{D5CDD505-2E9C-101B-9397-08002B2CF9AE}" pid="17" name="MSIP_Label_1b0866ac-0a4a-477a-ad02-5457d1a06ba2_ContentBits">
    <vt:lpwstr>0</vt:lpwstr>
  </property>
</Properties>
</file>